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52ABE" w:rsidRDefault="00452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52ABE" w:rsidRDefault="00452ABE">
      <w:pPr>
        <w:rPr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52ABE" w:rsidRDefault="00452ABE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452ABE" w:rsidRDefault="00452AB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2ABE" w:rsidRDefault="00452AB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(макроэкономика, микроэкономика)</w:t>
      </w:r>
    </w:p>
    <w:p w:rsidR="00452ABE" w:rsidRDefault="00452AB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452ABE" w:rsidRDefault="00452AB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52ABE">
        <w:trPr>
          <w:trHeight w:val="409"/>
        </w:trPr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452ABE">
        <w:trPr>
          <w:trHeight w:val="402"/>
        </w:trPr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 xml:space="preserve">Информационные системы  и технологии в бизнесе  </w:t>
            </w:r>
          </w:p>
        </w:tc>
      </w:tr>
      <w:tr w:rsidR="00452ABE"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52ABE"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2ABE" w:rsidRDefault="00452AB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2ABE" w:rsidRDefault="00452ABE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52ABE" w:rsidRDefault="00452AB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52ABE" w:rsidRDefault="00452AB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 xml:space="preserve">бакалавр </w:t>
            </w:r>
          </w:p>
        </w:tc>
      </w:tr>
    </w:tbl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52ABE" w:rsidRDefault="00452ABE">
      <w:pPr>
        <w:tabs>
          <w:tab w:val="left" w:pos="680"/>
          <w:tab w:val="left" w:pos="851"/>
        </w:tabs>
        <w:jc w:val="both"/>
      </w:pPr>
      <w:bookmarkStart w:id="0" w:name="_GoBack"/>
      <w:bookmarkEnd w:id="0"/>
      <w:r>
        <w:tab/>
      </w:r>
    </w:p>
    <w:p w:rsidR="00452ABE" w:rsidRDefault="00452ABE">
      <w:pPr>
        <w:tabs>
          <w:tab w:val="left" w:pos="680"/>
          <w:tab w:val="left" w:pos="851"/>
        </w:tabs>
        <w:jc w:val="both"/>
      </w:pPr>
      <w:r>
        <w:tab/>
      </w:r>
    </w:p>
    <w:p w:rsidR="00452ABE" w:rsidRDefault="00452ABE">
      <w:pPr>
        <w:tabs>
          <w:tab w:val="left" w:pos="680"/>
          <w:tab w:val="left" w:pos="851"/>
        </w:tabs>
        <w:jc w:val="both"/>
      </w:pP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  <w:r>
        <w:lastRenderedPageBreak/>
        <w:t xml:space="preserve">Рабочая программа дисциплины «Экономика (макроэкономика, микроэкономика)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Бизнес-информатика.</w:t>
      </w:r>
      <w:r>
        <w:t xml:space="preserve"> </w:t>
      </w: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452ABE" w:rsidRDefault="00452ABE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452ABE" w:rsidRDefault="00452ABE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52ABE" w:rsidRDefault="00452ABE">
      <w:pPr>
        <w:ind w:firstLine="426"/>
        <w:jc w:val="both"/>
      </w:pPr>
    </w:p>
    <w:p w:rsidR="00452ABE" w:rsidRDefault="00452ABE">
      <w:pPr>
        <w:ind w:firstLine="426"/>
        <w:jc w:val="both"/>
      </w:pPr>
    </w:p>
    <w:p w:rsidR="00452ABE" w:rsidRDefault="00452ABE">
      <w:pPr>
        <w:ind w:firstLine="426"/>
        <w:jc w:val="both"/>
      </w:pPr>
    </w:p>
    <w:p w:rsidR="00452ABE" w:rsidRDefault="00452ABE">
      <w:pPr>
        <w:ind w:firstLine="426"/>
        <w:jc w:val="both"/>
      </w:pPr>
    </w:p>
    <w:p w:rsidR="00452ABE" w:rsidRDefault="00452ABE"/>
    <w:p w:rsidR="00452ABE" w:rsidRDefault="00452ABE"/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ind w:firstLine="709"/>
        <w:jc w:val="both"/>
      </w:pPr>
    </w:p>
    <w:p w:rsidR="00452ABE" w:rsidRDefault="00452ABE">
      <w:pPr>
        <w:autoSpaceDE w:val="0"/>
        <w:autoSpaceDN w:val="0"/>
        <w:ind w:firstLine="709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</w:pPr>
    </w:p>
    <w:p w:rsidR="00452ABE" w:rsidRDefault="00452ABE">
      <w:pPr>
        <w:numPr>
          <w:ilvl w:val="0"/>
          <w:numId w:val="1"/>
        </w:numPr>
        <w:tabs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9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353"/>
        <w:gridCol w:w="4052"/>
      </w:tblGrid>
      <w:tr w:rsidR="00452ABE">
        <w:trPr>
          <w:trHeight w:val="450"/>
        </w:trPr>
        <w:tc>
          <w:tcPr>
            <w:tcW w:w="2515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35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052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452ABE">
        <w:trPr>
          <w:trHeight w:val="6114"/>
        </w:trPr>
        <w:tc>
          <w:tcPr>
            <w:tcW w:w="2515" w:type="dxa"/>
          </w:tcPr>
          <w:p w:rsidR="00452ABE" w:rsidRDefault="00452ABE">
            <w:r>
              <w:t xml:space="preserve"> УК-10</w:t>
            </w:r>
          </w:p>
          <w:p w:rsidR="00452ABE" w:rsidRDefault="00452ABE">
            <w:r>
              <w:rPr>
                <w:lang w:eastAsia="en-US"/>
              </w:rPr>
              <w:t>Способен принимать обоснованные экономические решения в различных областях жизнедеятельности</w:t>
            </w:r>
          </w:p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</w:tc>
        <w:tc>
          <w:tcPr>
            <w:tcW w:w="3353" w:type="dxa"/>
          </w:tcPr>
          <w:p w:rsidR="00452ABE" w:rsidRDefault="00452ABE">
            <w:pPr>
              <w:widowControl w:val="0"/>
              <w:autoSpaceDE w:val="0"/>
              <w:autoSpaceDN w:val="0"/>
              <w:ind w:right="92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деятельности;</w:t>
            </w:r>
          </w:p>
          <w:p w:rsidR="00452ABE" w:rsidRDefault="00452ABE">
            <w:pPr>
              <w:widowControl w:val="0"/>
              <w:autoSpaceDE w:val="0"/>
              <w:autoSpaceDN w:val="0"/>
              <w:spacing w:before="2"/>
              <w:ind w:right="94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452ABE" w:rsidRDefault="00452ABE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УК-10.3. Владеет навыками применения экономических инструментов.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052" w:type="dxa"/>
          </w:tcPr>
          <w:p w:rsidR="00452ABE" w:rsidRDefault="00452ABE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Знать: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452ABE" w:rsidRDefault="00452ABE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Уметь: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452ABE" w:rsidRDefault="00452ABE">
            <w:pPr>
              <w:tabs>
                <w:tab w:val="left" w:pos="851"/>
              </w:tabs>
              <w:jc w:val="both"/>
            </w:pPr>
            <w:r>
              <w:rPr>
                <w:color w:val="000000"/>
                <w:lang w:eastAsia="hi-IN" w:bidi="hi-IN"/>
              </w:rPr>
              <w:t>Владеть:</w:t>
            </w:r>
            <w:r>
              <w:rPr>
                <w:b/>
                <w:color w:val="000000"/>
                <w:lang w:eastAsia="hi-IN" w:bidi="hi-IN"/>
              </w:rPr>
              <w:t xml:space="preserve"> </w:t>
            </w:r>
            <w:r>
              <w:rPr>
                <w:color w:val="000000"/>
                <w:lang w:eastAsia="hi-IN" w:bidi="hi-IN"/>
              </w:rPr>
              <w:t>навыками применения основных положений и методов экономических наук в различных областях жизнедеятельности, в частности, при решении социальных и профессиональных задач.</w:t>
            </w:r>
          </w:p>
        </w:tc>
      </w:tr>
    </w:tbl>
    <w:p w:rsidR="00452ABE" w:rsidRDefault="00452ABE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916"/>
        </w:tabs>
        <w:ind w:leftChars="5" w:left="12" w:firstLineChars="284" w:firstLine="684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452ABE" w:rsidRDefault="00452ABE" w:rsidP="00F02317">
      <w:pPr>
        <w:ind w:firstLineChars="283" w:firstLine="67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452ABE" w:rsidRDefault="00452ABE" w:rsidP="00F02317">
      <w:pPr>
        <w:ind w:right="1" w:firstLineChars="283" w:firstLine="679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452ABE" w:rsidRDefault="00452ABE" w:rsidP="00F02317">
      <w:pPr>
        <w:ind w:firstLineChars="283" w:firstLine="679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52ABE" w:rsidRDefault="00452ABE" w:rsidP="00F02317">
      <w:pPr>
        <w:pStyle w:val="3"/>
        <w:shd w:val="clear" w:color="auto" w:fill="auto"/>
        <w:spacing w:line="240" w:lineRule="auto"/>
        <w:ind w:firstLineChars="283" w:firstLine="679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452ABE" w:rsidRDefault="00452ABE" w:rsidP="00F02317">
      <w:pPr>
        <w:pStyle w:val="3"/>
        <w:shd w:val="clear" w:color="auto" w:fill="auto"/>
        <w:spacing w:line="240" w:lineRule="auto"/>
        <w:ind w:firstLineChars="283" w:firstLine="679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452ABE">
        <w:tc>
          <w:tcPr>
            <w:tcW w:w="1967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394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Предшествующие дисциплины</w:t>
            </w:r>
          </w:p>
        </w:tc>
        <w:tc>
          <w:tcPr>
            <w:tcW w:w="2835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Параллельно осваиваемые</w:t>
            </w:r>
          </w:p>
        </w:tc>
        <w:tc>
          <w:tcPr>
            <w:tcW w:w="2835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Последующие дисциплины</w:t>
            </w:r>
          </w:p>
        </w:tc>
      </w:tr>
      <w:tr w:rsidR="00452ABE">
        <w:tc>
          <w:tcPr>
            <w:tcW w:w="1967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pPr>
              <w:suppressAutoHyphens/>
              <w:jc w:val="both"/>
            </w:pPr>
          </w:p>
          <w:p w:rsidR="00452ABE" w:rsidRDefault="00452ABE">
            <w:pPr>
              <w:suppressAutoHyphens/>
            </w:pPr>
          </w:p>
          <w:p w:rsidR="00452ABE" w:rsidRDefault="00452ABE">
            <w:pPr>
              <w:suppressAutoHyphens/>
              <w:jc w:val="both"/>
            </w:pPr>
          </w:p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</w:tc>
        <w:tc>
          <w:tcPr>
            <w:tcW w:w="2394" w:type="dxa"/>
          </w:tcPr>
          <w:p w:rsidR="00452ABE" w:rsidRDefault="00452ABE">
            <w:pPr>
              <w:suppressAutoHyphens/>
              <w:jc w:val="center"/>
            </w:pPr>
            <w:r>
              <w:lastRenderedPageBreak/>
              <w:t>-</w:t>
            </w:r>
          </w:p>
        </w:tc>
        <w:tc>
          <w:tcPr>
            <w:tcW w:w="2835" w:type="dxa"/>
          </w:tcPr>
          <w:p w:rsidR="00452ABE" w:rsidRDefault="00452ABE">
            <w:pPr>
              <w:spacing w:after="1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452ABE" w:rsidRDefault="00452ABE">
            <w:pPr>
              <w:spacing w:after="160"/>
              <w:rPr>
                <w:lang w:eastAsia="en-US"/>
              </w:rPr>
            </w:pPr>
          </w:p>
          <w:p w:rsidR="00452ABE" w:rsidRDefault="00452ABE">
            <w:pPr>
              <w:spacing w:after="160"/>
            </w:pPr>
          </w:p>
        </w:tc>
        <w:tc>
          <w:tcPr>
            <w:tcW w:w="2835" w:type="dxa"/>
          </w:tcPr>
          <w:p w:rsidR="00452ABE" w:rsidRDefault="00452ABE">
            <w:pPr>
              <w:widowControl w:val="0"/>
              <w:shd w:val="clear" w:color="auto" w:fill="FFFFFF"/>
              <w:suppressAutoHyphens/>
              <w:rPr>
                <w:lang w:eastAsia="hi-IN" w:bidi="hi-IN"/>
              </w:rPr>
            </w:pPr>
            <w:r>
              <w:rPr>
                <w:lang w:eastAsia="hi-IN" w:bidi="hi-IN"/>
              </w:rPr>
              <w:t>Финансы и кредит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Технологическая (проектно-технологическая) практика 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Преддипломная практика</w:t>
            </w:r>
          </w:p>
          <w:p w:rsidR="00452ABE" w:rsidRDefault="00452ABE">
            <w:pPr>
              <w:suppressAutoHyphens/>
              <w:jc w:val="both"/>
            </w:pPr>
            <w:r>
              <w:rPr>
                <w:lang w:eastAsia="en-US"/>
              </w:rPr>
              <w:lastRenderedPageBreak/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52ABE" w:rsidRDefault="00452ABE">
      <w:pPr>
        <w:suppressAutoHyphens/>
        <w:ind w:firstLine="709"/>
        <w:jc w:val="both"/>
      </w:pPr>
    </w:p>
    <w:p w:rsidR="00452ABE" w:rsidRDefault="00452ABE" w:rsidP="00F02317">
      <w:pPr>
        <w:suppressAutoHyphens/>
        <w:ind w:firstLineChars="296" w:firstLine="710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452ABE" w:rsidRDefault="00452ABE" w:rsidP="00F02317">
      <w:pPr>
        <w:ind w:firstLineChars="296" w:firstLine="710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452ABE" w:rsidRDefault="00452ABE">
      <w:pPr>
        <w:suppressAutoHyphens/>
        <w:ind w:firstLine="709"/>
        <w:jc w:val="both"/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1036"/>
        </w:tabs>
        <w:ind w:leftChars="11" w:left="26" w:firstLineChars="265" w:firstLine="638"/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452ABE" w:rsidRDefault="00452ABE">
      <w:pPr>
        <w:pStyle w:val="a4"/>
        <w:jc w:val="both"/>
        <w:rPr>
          <w:b/>
          <w:i/>
        </w:rPr>
      </w:pP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452ABE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8/288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8/288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1/2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1/2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</w:tr>
      <w:tr w:rsidR="00452ABE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t>36/40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18/20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t>34/40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18/20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-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-/2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t>-/2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Промежуточная аттестация: зачет с оценкой, 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2(2/0)</w:t>
            </w:r>
          </w:p>
          <w:p w:rsidR="00452ABE" w:rsidRDefault="00452ABE">
            <w:pPr>
              <w:jc w:val="center"/>
            </w:pPr>
            <w:r>
              <w:t>18(2/16)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2(2/0)</w:t>
            </w:r>
          </w:p>
          <w:p w:rsidR="00452ABE" w:rsidRDefault="00452ABE">
            <w:pPr>
              <w:jc w:val="center"/>
            </w:pPr>
            <w:r>
              <w:t>18(2/16)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72/44</w:t>
            </w:r>
          </w:p>
          <w:p w:rsidR="00452ABE" w:rsidRDefault="00452ABE">
            <w:pPr>
              <w:jc w:val="center"/>
            </w:pPr>
          </w:p>
          <w:p w:rsidR="00452ABE" w:rsidRDefault="00452ABE">
            <w:pPr>
              <w:jc w:val="center"/>
              <w:rPr>
                <w:lang w:val="en-US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142/48</w:t>
            </w:r>
          </w:p>
        </w:tc>
      </w:tr>
    </w:tbl>
    <w:p w:rsidR="00452ABE" w:rsidRDefault="00452ABE">
      <w:pPr>
        <w:ind w:left="360"/>
        <w:jc w:val="both"/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1201"/>
        </w:tabs>
        <w:ind w:leftChars="209" w:left="502" w:firstLineChars="74" w:firstLine="178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52ABE" w:rsidRDefault="00452ABE">
      <w:pPr>
        <w:pStyle w:val="a4"/>
        <w:ind w:left="502"/>
        <w:jc w:val="both"/>
        <w:rPr>
          <w:b/>
          <w:i/>
        </w:rPr>
      </w:pPr>
    </w:p>
    <w:p w:rsidR="00452ABE" w:rsidRDefault="00452ABE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452ABE" w:rsidRDefault="00452ABE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452ABE" w:rsidRDefault="00452ABE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452ABE">
        <w:trPr>
          <w:trHeight w:val="271"/>
        </w:trPr>
        <w:tc>
          <w:tcPr>
            <w:tcW w:w="1026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452ABE">
        <w:trPr>
          <w:trHeight w:val="271"/>
        </w:trPr>
        <w:tc>
          <w:tcPr>
            <w:tcW w:w="1026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52ABE">
        <w:trPr>
          <w:trHeight w:val="271"/>
        </w:trPr>
        <w:tc>
          <w:tcPr>
            <w:tcW w:w="1026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3009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130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452ABE" w:rsidRDefault="00452ABE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382" w:type="dxa"/>
            <w:vMerge/>
          </w:tcPr>
          <w:p w:rsidR="00452ABE" w:rsidRDefault="00452ABE">
            <w:pPr>
              <w:jc w:val="both"/>
            </w:pPr>
          </w:p>
        </w:tc>
      </w:tr>
      <w:tr w:rsidR="00452ABE">
        <w:trPr>
          <w:trHeight w:val="271"/>
        </w:trPr>
        <w:tc>
          <w:tcPr>
            <w:tcW w:w="9802" w:type="dxa"/>
            <w:gridSpan w:val="6"/>
          </w:tcPr>
          <w:p w:rsidR="00452ABE" w:rsidRDefault="00452ABE">
            <w:pPr>
              <w:jc w:val="center"/>
            </w:pPr>
            <w:r>
              <w:t>1 семестр « Макроэкономика»</w:t>
            </w:r>
          </w:p>
        </w:tc>
      </w:tr>
      <w:tr w:rsidR="00452ABE">
        <w:trPr>
          <w:trHeight w:val="1127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371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147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371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89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385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1142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719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1100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448"/>
        </w:trPr>
        <w:tc>
          <w:tcPr>
            <w:tcW w:w="1026" w:type="dxa"/>
          </w:tcPr>
          <w:p w:rsidR="00452ABE" w:rsidRDefault="00452ABE">
            <w:pPr>
              <w:jc w:val="both"/>
            </w:pPr>
          </w:p>
        </w:tc>
        <w:tc>
          <w:tcPr>
            <w:tcW w:w="3009" w:type="dxa"/>
          </w:tcPr>
          <w:p w:rsidR="00452ABE" w:rsidRDefault="00452ABE">
            <w:r>
              <w:t>Итого в 1 семестре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36</w:t>
            </w:r>
          </w:p>
          <w:p w:rsidR="00452ABE" w:rsidRDefault="00452ABE">
            <w:pPr>
              <w:jc w:val="center"/>
            </w:pP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34</w:t>
            </w:r>
          </w:p>
          <w:p w:rsidR="00452ABE" w:rsidRDefault="00452ABE">
            <w:pPr>
              <w:jc w:val="center"/>
            </w:pPr>
          </w:p>
          <w:p w:rsidR="00452ABE" w:rsidRDefault="00452ABE">
            <w:pPr>
              <w:jc w:val="center"/>
            </w:pP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72</w:t>
            </w:r>
          </w:p>
        </w:tc>
      </w:tr>
      <w:tr w:rsidR="00452ABE">
        <w:trPr>
          <w:trHeight w:val="271"/>
        </w:trPr>
        <w:tc>
          <w:tcPr>
            <w:tcW w:w="9802" w:type="dxa"/>
            <w:gridSpan w:val="6"/>
          </w:tcPr>
          <w:p w:rsidR="00452ABE" w:rsidRDefault="00452ABE">
            <w:pPr>
              <w:jc w:val="center"/>
            </w:pPr>
            <w:r>
              <w:lastRenderedPageBreak/>
              <w:t>2 семестр «Микроэкономика»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13</w:t>
            </w:r>
          </w:p>
        </w:tc>
        <w:tc>
          <w:tcPr>
            <w:tcW w:w="3009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6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14</w:t>
            </w:r>
          </w:p>
        </w:tc>
        <w:tc>
          <w:tcPr>
            <w:tcW w:w="3009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6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15</w:t>
            </w:r>
          </w:p>
        </w:tc>
        <w:tc>
          <w:tcPr>
            <w:tcW w:w="3009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6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16</w:t>
            </w:r>
          </w:p>
        </w:tc>
        <w:tc>
          <w:tcPr>
            <w:tcW w:w="3009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17</w:t>
            </w:r>
          </w:p>
        </w:tc>
        <w:tc>
          <w:tcPr>
            <w:tcW w:w="3009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18</w:t>
            </w:r>
          </w:p>
        </w:tc>
        <w:tc>
          <w:tcPr>
            <w:tcW w:w="3009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351"/>
        </w:trPr>
        <w:tc>
          <w:tcPr>
            <w:tcW w:w="1026" w:type="dxa"/>
          </w:tcPr>
          <w:p w:rsidR="00452ABE" w:rsidRDefault="00452ABE">
            <w:pPr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  <w:rPr>
                <w:bCs/>
              </w:rPr>
            </w:pPr>
            <w:r>
              <w:rPr>
                <w:bCs/>
              </w:rPr>
              <w:t>Итого во 2 семестре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40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40</w:t>
            </w:r>
          </w:p>
          <w:p w:rsidR="00452ABE" w:rsidRDefault="00452ABE">
            <w:pPr>
              <w:jc w:val="center"/>
            </w:pP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44</w:t>
            </w:r>
          </w:p>
        </w:tc>
      </w:tr>
      <w:tr w:rsidR="00452ABE">
        <w:trPr>
          <w:trHeight w:val="375"/>
        </w:trPr>
        <w:tc>
          <w:tcPr>
            <w:tcW w:w="1026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Итого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76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74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116</w:t>
            </w:r>
          </w:p>
        </w:tc>
      </w:tr>
    </w:tbl>
    <w:p w:rsidR="00452ABE" w:rsidRDefault="00452ABE">
      <w:pPr>
        <w:autoSpaceDE w:val="0"/>
        <w:autoSpaceDN w:val="0"/>
        <w:ind w:left="360"/>
        <w:jc w:val="both"/>
      </w:pPr>
    </w:p>
    <w:p w:rsidR="00452ABE" w:rsidRDefault="00452ABE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"/>
        <w:gridCol w:w="3031"/>
        <w:gridCol w:w="1313"/>
        <w:gridCol w:w="1158"/>
        <w:gridCol w:w="939"/>
        <w:gridCol w:w="2399"/>
      </w:tblGrid>
      <w:tr w:rsidR="00452ABE">
        <w:trPr>
          <w:trHeight w:val="269"/>
        </w:trPr>
        <w:tc>
          <w:tcPr>
            <w:tcW w:w="1034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31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09" w:type="dxa"/>
            <w:gridSpan w:val="4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452ABE">
        <w:trPr>
          <w:trHeight w:val="269"/>
        </w:trPr>
        <w:tc>
          <w:tcPr>
            <w:tcW w:w="1034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031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410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99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52ABE">
        <w:trPr>
          <w:trHeight w:val="269"/>
        </w:trPr>
        <w:tc>
          <w:tcPr>
            <w:tcW w:w="1034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3031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131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9" w:type="dxa"/>
          </w:tcPr>
          <w:p w:rsidR="00452ABE" w:rsidRDefault="00452ABE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399" w:type="dxa"/>
            <w:vMerge/>
          </w:tcPr>
          <w:p w:rsidR="00452ABE" w:rsidRDefault="00452ABE">
            <w:pPr>
              <w:jc w:val="both"/>
            </w:pPr>
          </w:p>
        </w:tc>
      </w:tr>
      <w:tr w:rsidR="00452ABE">
        <w:trPr>
          <w:trHeight w:val="269"/>
        </w:trPr>
        <w:tc>
          <w:tcPr>
            <w:tcW w:w="9874" w:type="dxa"/>
            <w:gridSpan w:val="6"/>
          </w:tcPr>
          <w:p w:rsidR="00452ABE" w:rsidRDefault="00452ABE">
            <w:pPr>
              <w:jc w:val="center"/>
            </w:pPr>
            <w:r>
              <w:t>1 семестр « Макроэкономика»</w:t>
            </w: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 w:right="-314"/>
              <w:jc w:val="both"/>
            </w:pPr>
            <w:r>
              <w:t>1</w:t>
            </w:r>
          </w:p>
        </w:tc>
        <w:tc>
          <w:tcPr>
            <w:tcW w:w="303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1362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2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1123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3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1122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4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5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lastRenderedPageBreak/>
              <w:t>6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7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10</w:t>
            </w:r>
          </w:p>
        </w:tc>
      </w:tr>
      <w:tr w:rsidR="00452ABE">
        <w:trPr>
          <w:trHeight w:val="1058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8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12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9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15</w:t>
            </w:r>
          </w:p>
        </w:tc>
      </w:tr>
      <w:tr w:rsidR="00452ABE">
        <w:trPr>
          <w:trHeight w:val="817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10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15</w:t>
            </w:r>
          </w:p>
        </w:tc>
      </w:tr>
      <w:tr w:rsidR="00452ABE">
        <w:trPr>
          <w:trHeight w:val="808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11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15</w:t>
            </w:r>
          </w:p>
        </w:tc>
      </w:tr>
      <w:tr w:rsidR="00452ABE">
        <w:trPr>
          <w:trHeight w:val="841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12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15</w:t>
            </w:r>
          </w:p>
        </w:tc>
      </w:tr>
      <w:tr w:rsidR="00452ABE">
        <w:trPr>
          <w:trHeight w:val="841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Итого 1 семестр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18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18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142</w:t>
            </w:r>
          </w:p>
        </w:tc>
      </w:tr>
      <w:tr w:rsidR="00452ABE">
        <w:trPr>
          <w:trHeight w:val="352"/>
        </w:trPr>
        <w:tc>
          <w:tcPr>
            <w:tcW w:w="9874" w:type="dxa"/>
            <w:gridSpan w:val="6"/>
          </w:tcPr>
          <w:p w:rsidR="00452ABE" w:rsidRDefault="00452ABE">
            <w:pPr>
              <w:jc w:val="center"/>
            </w:pPr>
            <w:r>
              <w:t>2 семестр «Микроэкономика»</w:t>
            </w:r>
          </w:p>
          <w:p w:rsidR="00452ABE" w:rsidRDefault="00452ABE">
            <w:pPr>
              <w:jc w:val="center"/>
            </w:pPr>
          </w:p>
        </w:tc>
      </w:tr>
      <w:tr w:rsidR="00452ABE">
        <w:trPr>
          <w:trHeight w:val="870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13</w:t>
            </w:r>
          </w:p>
        </w:tc>
        <w:tc>
          <w:tcPr>
            <w:tcW w:w="303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14</w:t>
            </w:r>
          </w:p>
        </w:tc>
        <w:tc>
          <w:tcPr>
            <w:tcW w:w="303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15</w:t>
            </w:r>
          </w:p>
        </w:tc>
        <w:tc>
          <w:tcPr>
            <w:tcW w:w="303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16</w:t>
            </w:r>
          </w:p>
        </w:tc>
        <w:tc>
          <w:tcPr>
            <w:tcW w:w="303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17</w:t>
            </w:r>
          </w:p>
        </w:tc>
        <w:tc>
          <w:tcPr>
            <w:tcW w:w="303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303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9"/>
        </w:trPr>
        <w:tc>
          <w:tcPr>
            <w:tcW w:w="1034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3031" w:type="dxa"/>
          </w:tcPr>
          <w:p w:rsidR="00452ABE" w:rsidRDefault="00452ABE">
            <w:pPr>
              <w:jc w:val="both"/>
              <w:rPr>
                <w:bCs/>
              </w:rPr>
            </w:pPr>
            <w:r>
              <w:rPr>
                <w:bCs/>
              </w:rPr>
              <w:t>Итого во 2 семестре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20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20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48</w:t>
            </w:r>
          </w:p>
        </w:tc>
      </w:tr>
    </w:tbl>
    <w:p w:rsidR="00452ABE" w:rsidRDefault="00452ABE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452ABE" w:rsidRDefault="00452ABE">
      <w:pPr>
        <w:numPr>
          <w:ilvl w:val="2"/>
          <w:numId w:val="5"/>
        </w:numPr>
        <w:autoSpaceDE w:val="0"/>
        <w:autoSpaceDN w:val="0"/>
        <w:jc w:val="both"/>
        <w:rPr>
          <w:b/>
        </w:rPr>
      </w:pPr>
      <w:r>
        <w:rPr>
          <w:b/>
        </w:rPr>
        <w:lastRenderedPageBreak/>
        <w:t>Содержание лекционного курса</w:t>
      </w:r>
    </w:p>
    <w:p w:rsidR="00452ABE" w:rsidRDefault="00452ABE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452ABE">
        <w:tc>
          <w:tcPr>
            <w:tcW w:w="1056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452ABE">
        <w:tc>
          <w:tcPr>
            <w:tcW w:w="9905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38" w:type="dxa"/>
          </w:tcPr>
          <w:p w:rsidR="00452ABE" w:rsidRDefault="00452ABE">
            <w:pPr>
              <w:jc w:val="both"/>
            </w:pPr>
            <w:r>
              <w:t xml:space="preserve">        Понятие макроэкономики, ее цели и инструменты анализа. Предмет исследования макроэкономики.</w:t>
            </w:r>
          </w:p>
          <w:p w:rsidR="00452ABE" w:rsidRDefault="00452ABE">
            <w:pPr>
              <w:autoSpaceDE w:val="0"/>
              <w:autoSpaceDN w:val="0"/>
              <w:jc w:val="both"/>
            </w:pPr>
            <w:r>
              <w:t xml:space="preserve">Национальная экономика и основные экономические цели общества. </w:t>
            </w:r>
            <w:r>
              <w:rPr>
                <w:color w:val="000000"/>
              </w:rPr>
              <w:t xml:space="preserve">Понятие макроэкономического равновесия. Виды макроэкономического равновесия. </w:t>
            </w:r>
            <w:r>
              <w:t xml:space="preserve">Совокупный спрос и совокупное предложение.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макроэкономические показатели.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Механизм макроэкономического равновесия. 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Система национальных счетов. Основные макроэкономические показатели СНС. Методы подсчета ВВП. Классическая модель макроэкономического равновесия.  Потребление сбережение, инвестиции в кейнсианской модели. Мультипликатор и акселератов..</w:t>
            </w:r>
          </w:p>
        </w:tc>
      </w:tr>
      <w:tr w:rsidR="00452ABE">
        <w:trPr>
          <w:trHeight w:val="1401"/>
        </w:trPr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38" w:type="dxa"/>
          </w:tcPr>
          <w:p w:rsidR="00452ABE" w:rsidRDefault="00452ABE">
            <w:pPr>
              <w:pStyle w:val="a5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модель макроэкономического равновесия.  Потребление сбережение, инвестиции в кейнсианской модели. Мультипликатор и акселератов.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6338" w:type="dxa"/>
          </w:tcPr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Кейнсианская концепция макроэкономического равновесия. Модель доходов и расходов. Основной психологический закон Д.И. Кейнса.</w:t>
            </w:r>
          </w:p>
          <w:p w:rsidR="00452ABE" w:rsidRDefault="00452ABE">
            <w:pPr>
              <w:autoSpaceDE w:val="0"/>
              <w:autoSpaceDN w:val="0"/>
              <w:jc w:val="both"/>
            </w:pP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5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38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rPr>
                <w:color w:val="000000"/>
              </w:rPr>
              <w:t>Экономический рост, измерение и типы. Понятие и причины и виды экономических циклов.  Ф</w:t>
            </w:r>
            <w:r>
              <w:t>азы экономического цикла. Характеристика фаз экономического цикла.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6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38" w:type="dxa"/>
          </w:tcPr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Взаимосвязь сбережений, инвестиций и ВНП. Взаимосвязь потребления, инвестиций и ВНП. «Кейнсианский крест».</w:t>
            </w:r>
          </w:p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Макроэкономическое равновесие в модели «AD-AS».</w:t>
            </w:r>
          </w:p>
          <w:p w:rsidR="00452ABE" w:rsidRDefault="00452ABE">
            <w:pPr>
              <w:ind w:firstLine="708"/>
              <w:jc w:val="both"/>
            </w:pP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7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Макроэкономическая роль государства: денежно-кредитная и фискальная политика. Инструменты денежно-кредитной политики государства. Фискальная политика государства.</w:t>
            </w:r>
          </w:p>
          <w:p w:rsidR="00452ABE" w:rsidRDefault="00452ABE">
            <w:pPr>
              <w:jc w:val="both"/>
            </w:pPr>
            <w:r>
              <w:t>Макроэкономическое равновесие на товарном и денежном рынках: модель IS-LM.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8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</w:t>
            </w:r>
            <w:r>
              <w:lastRenderedPageBreak/>
              <w:t xml:space="preserve">финансовой системы государства 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>Сущность финансов и финансовой системы.  Понятие и сущность финансов. Сущность финансовых отношений. Структура финансовой системы страны. Государственный бюджет как центральное звено финансовой системы.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9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Денежная система и их эволюция. Денежная масса. Денежные агрегаты. Закон денежного обращения. Денежный мультипликатор. Денежный рынок: спрос на деньги, предложение денег, равновесие на денежном рынке. Особенности спроса и предложения денег.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Кредит и его роль в экономике. Сущность кредита и причины возникновения кредитных отношений. Функции кредита в экономики. Принципы кредитования и основные формы кредита.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     Безработица и ее социально-экономические последствия. Понятие безработицы. Причины и виды безработицы. 8.Взаимосвязь инфляции и безработицы. Кривая Филлипса. Экономические последствия безработицы. Закон Оукена. Биржи труда. Государственная политика занятости.</w:t>
            </w:r>
          </w:p>
        </w:tc>
      </w:tr>
      <w:tr w:rsidR="00452ABE">
        <w:trPr>
          <w:trHeight w:val="1669"/>
        </w:trPr>
        <w:tc>
          <w:tcPr>
            <w:tcW w:w="1056" w:type="dxa"/>
          </w:tcPr>
          <w:p w:rsidR="00452ABE" w:rsidRDefault="00452ABE">
            <w:pPr>
              <w:ind w:left="360"/>
              <w:jc w:val="both"/>
            </w:pPr>
            <w:r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Безработица как форма макроэкономической нестабильности. Государственное регулирование занятости.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Инфляция, ее сущность, причины </w:t>
            </w:r>
            <w:r>
              <w:t>ее возникновения.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rPr>
                <w:color w:val="000000"/>
              </w:rPr>
              <w:t>Социально-экономические последствия инфляции. Антиинфляционная политика.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36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Социальная защищенность в условиях рынка. Прожиточный минимум (порог бедности). Поддержка беднейших слоев населения. Социальная политика государства и ее основные направления.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2 семестр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Основные вопросы микроэкономического анализа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 xml:space="preserve">Предмет микроэкономики и ее место в системе экономической теории. Микроэкономика и макроэкономика. Методология микроэкономики. Формальная логика как метод экономического исследования. Формально-логические методы и приемы познания. Диалектика как метод экономического исследования, ее основные принципы.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 xml:space="preserve">   14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теории ограниченности ресурсов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Потребности и блага. Классификация потребностей. Роль потребностей в развитии экономики. Закон возвышения  потребностей. Производство и воспроизводство. Экономические ресурсы (факторы производства), их виды. Природные ресурсы, рабочая сила (труд), капитал и предпринимательская способность. Ограниченность ресурсов и проблема выбора в экономике.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15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Собственность в системе микроэкономического анализа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Экономические отношения и экономическая система.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История отношений собственности. История отношений собственности в России. Государственный монополизм.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Собственность как основа экономической системы..</w:t>
            </w:r>
          </w:p>
          <w:p w:rsidR="00452ABE" w:rsidRDefault="00452ABE">
            <w:pPr>
              <w:jc w:val="both"/>
            </w:pPr>
            <w:r>
              <w:rPr>
                <w:bCs/>
                <w:iCs/>
              </w:rPr>
              <w:t xml:space="preserve">Права собственности. Формы собственности. Формы хозяйствования. Экономические интересы, цели и средства </w:t>
            </w:r>
            <w:r>
              <w:rPr>
                <w:bCs/>
                <w:iCs/>
              </w:rPr>
              <w:lastRenderedPageBreak/>
              <w:t>их достижения. Координация выбора в различных экономических системах. Трансакционные издержки.  Частная собственность — основа рыночной экономики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lastRenderedPageBreak/>
              <w:t>16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Специфика анализа деятельности предприятия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Общая характеристика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Внутренняя и внешняя среда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Структура бизнеса. Предприятие: цели, масштабы и эффективность деятельности. Конкурентоспособность предприятия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 xml:space="preserve"> 17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несовершенной конкуренции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ind w:hanging="26"/>
              <w:jc w:val="both"/>
            </w:pPr>
            <w:r>
              <w:t>Понятие и формы несовершенной конкуренции.</w:t>
            </w:r>
          </w:p>
          <w:p w:rsidR="00452ABE" w:rsidRDefault="00452ABE">
            <w:pPr>
              <w:widowControl w:val="0"/>
              <w:autoSpaceDE w:val="0"/>
              <w:autoSpaceDN w:val="0"/>
              <w:ind w:hanging="26"/>
              <w:jc w:val="both"/>
            </w:pPr>
            <w:r>
              <w:t xml:space="preserve">Монополия. Поведение монополии в краткосрочном периоде. Поведение монополии в долгосрочном периоде.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 xml:space="preserve"> 18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Сущность и этапы развития основных факторов производства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shd w:val="clear" w:color="auto" w:fill="FFFFFF"/>
              <w:autoSpaceDE w:val="0"/>
              <w:autoSpaceDN w:val="0"/>
              <w:jc w:val="both"/>
            </w:pPr>
            <w:r>
              <w:rPr>
                <w:color w:val="000000"/>
              </w:rPr>
              <w:t>Понятие и виды рынков факторов производства. Спрос на ресурсы. Факторы, воздействующие на ресурсный спрос. Эластичность спроса на ресурсы. Предложение ресурсов: понятие, детерминанты.</w:t>
            </w:r>
          </w:p>
          <w:p w:rsidR="00452ABE" w:rsidRDefault="00452ABE">
            <w:pPr>
              <w:widowControl w:val="0"/>
              <w:shd w:val="clear" w:color="auto" w:fill="FFFFFF"/>
              <w:tabs>
                <w:tab w:val="left" w:pos="8438"/>
              </w:tabs>
              <w:autoSpaceDE w:val="0"/>
              <w:autoSpaceDN w:val="0"/>
              <w:ind w:firstLine="25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Оптимальное соотношение ресурсов. Применение правила наименьших издержек при сочетании двух или более ресурсов. Проблемы и состояние рынков факторов производства в России. </w:t>
            </w:r>
          </w:p>
          <w:p w:rsidR="00452ABE" w:rsidRDefault="00452ABE">
            <w:pPr>
              <w:shd w:val="clear" w:color="auto" w:fill="FFFFFF"/>
              <w:ind w:firstLine="258"/>
              <w:jc w:val="both"/>
            </w:pPr>
            <w:r>
              <w:rPr>
                <w:color w:val="000000"/>
              </w:rPr>
              <w:t xml:space="preserve">Максимизация прибыли и производный спрос на факторы. Сравнительная статика спроса на факторы. Чувствительность спроса на факторы к изменению цен факторов. </w:t>
            </w:r>
          </w:p>
        </w:tc>
      </w:tr>
    </w:tbl>
    <w:p w:rsidR="00452ABE" w:rsidRDefault="00452ABE">
      <w:pPr>
        <w:pStyle w:val="a4"/>
        <w:rPr>
          <w:b/>
        </w:rPr>
      </w:pPr>
    </w:p>
    <w:p w:rsidR="00452ABE" w:rsidRDefault="00452ABE">
      <w:pPr>
        <w:pStyle w:val="a4"/>
        <w:numPr>
          <w:ilvl w:val="2"/>
          <w:numId w:val="5"/>
        </w:numPr>
        <w:rPr>
          <w:b/>
        </w:rPr>
      </w:pPr>
      <w:r>
        <w:rPr>
          <w:b/>
        </w:rPr>
        <w:t>Содержание практических занятий</w:t>
      </w:r>
    </w:p>
    <w:p w:rsidR="00452ABE" w:rsidRDefault="00452ABE">
      <w:pPr>
        <w:pStyle w:val="a4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11"/>
        <w:gridCol w:w="6344"/>
      </w:tblGrid>
      <w:tr w:rsidR="00452ABE">
        <w:tc>
          <w:tcPr>
            <w:tcW w:w="709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452ABE">
        <w:tc>
          <w:tcPr>
            <w:tcW w:w="9564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</w:pPr>
            <w:r>
              <w:t xml:space="preserve">Дать понятие экономического равновесия.  </w:t>
            </w:r>
          </w:p>
          <w:p w:rsidR="00452ABE" w:rsidRDefault="00452ABE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ind w:left="34" w:firstLine="0"/>
              <w:contextualSpacing/>
              <w:jc w:val="both"/>
            </w:pPr>
            <w:r>
              <w:t xml:space="preserve">Изучить совокупный спрос и факторы его определяющие. </w:t>
            </w:r>
          </w:p>
          <w:p w:rsidR="00452ABE" w:rsidRDefault="00452ABE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ind w:left="34" w:firstLine="0"/>
              <w:contextualSpacing/>
              <w:jc w:val="both"/>
            </w:pPr>
            <w:r>
              <w:t xml:space="preserve">Изучить совокупное предложение в классической и кейнсианской моделях. </w:t>
            </w:r>
          </w:p>
          <w:p w:rsidR="00452ABE" w:rsidRDefault="00452ABE">
            <w:pPr>
              <w:pStyle w:val="a6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4.Изучить подход </w:t>
            </w:r>
            <w:r>
              <w:rPr>
                <w:color w:val="000000"/>
                <w:lang w:val="ru-RU"/>
              </w:rPr>
              <w:t>Ж.Б. Сэя.</w:t>
            </w:r>
            <w:r>
              <w:rPr>
                <w:lang w:val="ru-RU"/>
              </w:rPr>
              <w:t xml:space="preserve"> в проблеме установления равновесия.</w:t>
            </w:r>
            <w:r>
              <w:rPr>
                <w:lang w:val="ru-RU"/>
              </w:rPr>
              <w:tab/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5.Дать понятие предмета и содержания макроэкономики.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6.Объяснить функции агентов на рынке.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t xml:space="preserve">Объясните соотношение показателей в системе национальных счетов. </w:t>
            </w:r>
          </w:p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rPr>
                <w:iCs/>
              </w:rPr>
              <w:t>Что такое национальное богатство?</w:t>
            </w:r>
          </w:p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rPr>
                <w:iCs/>
              </w:rPr>
              <w:t xml:space="preserve">Какая связь </w:t>
            </w:r>
            <w:r>
              <w:t>ВВП и общественного благосостояния?</w:t>
            </w:r>
          </w:p>
          <w:p w:rsidR="00452ABE" w:rsidRDefault="00452ABE">
            <w:r>
              <w:t xml:space="preserve">4.Рассмотреть основные макроэкономические параметры (показатели). </w:t>
            </w:r>
          </w:p>
          <w:p w:rsidR="00452ABE" w:rsidRDefault="00452ABE">
            <w:r>
              <w:t xml:space="preserve">5.Рассмотреть индексы цен, понятие дефлятора, инфлирования и дефлирования.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ind w:left="142" w:right="-251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Экономическое </w:t>
            </w:r>
            <w:r>
              <w:lastRenderedPageBreak/>
              <w:t>равновесие макросистемы и факторы его определяющие</w:t>
            </w:r>
          </w:p>
        </w:tc>
        <w:tc>
          <w:tcPr>
            <w:tcW w:w="6344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lastRenderedPageBreak/>
              <w:t>1.Дать понятие экономического равновесия.  (т.4.в.2-3)</w:t>
            </w:r>
          </w:p>
          <w:p w:rsidR="00452ABE" w:rsidRDefault="00452ABE">
            <w:pPr>
              <w:tabs>
                <w:tab w:val="left" w:pos="317"/>
              </w:tabs>
              <w:jc w:val="both"/>
            </w:pPr>
            <w:r>
              <w:lastRenderedPageBreak/>
              <w:t xml:space="preserve">2.Изучить совокупный спрос и факторы его определяющие. </w:t>
            </w:r>
          </w:p>
          <w:p w:rsidR="00452ABE" w:rsidRDefault="00452ABE">
            <w:pPr>
              <w:pStyle w:val="a4"/>
              <w:widowControl/>
              <w:tabs>
                <w:tab w:val="left" w:pos="317"/>
              </w:tabs>
              <w:ind w:left="34"/>
              <w:jc w:val="both"/>
            </w:pPr>
            <w:r>
              <w:t xml:space="preserve">3.Изучить совокупное предложение в классической и кейнсианской моделях. 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ind w:left="34"/>
              <w:jc w:val="both"/>
            </w:pPr>
            <w:r>
              <w:t xml:space="preserve">4.Какие существуют виды макроэкономического равновесия?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 w:right="-514"/>
              <w:jc w:val="both"/>
            </w:pPr>
            <w:r>
              <w:lastRenderedPageBreak/>
              <w:t>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Что такое экстенсивный экономический рост. Каковы его особенности?</w:t>
            </w:r>
          </w:p>
          <w:p w:rsidR="00452ABE" w:rsidRDefault="00452ABE">
            <w:pPr>
              <w:widowControl w:val="0"/>
              <w:numPr>
                <w:ilvl w:val="0"/>
                <w:numId w:val="10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0"/>
              <w:jc w:val="both"/>
              <w:rPr>
                <w:color w:val="000000"/>
              </w:rPr>
            </w:pPr>
            <w:r>
              <w:t>С какими показателями экономического и социального развития имеет тесную связь экономический рост?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jc w:val="both"/>
            </w:pPr>
            <w:r>
              <w:t>3. Модели экономического роста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jc w:val="both"/>
              <w:rPr>
                <w:bCs/>
              </w:rPr>
            </w:pPr>
            <w:r>
              <w:t>4.Неоклассическая модель экономического роста. Функция Кобба-Дугласа.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Что такое экономический цикл? Понятие и причины возникновения?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Какие теории, объясняющие причины цикличности развития экономики вы знаете?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Из каких фаз состоит экономический цикл? Охарактеризуйте каждую фазу экономического цикла.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Приведите исторические примеры цикличности развития экономики 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Понятие экономического роста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Факторы, определяющие источники экономического роста.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Факторы, определяющие степень реализации источников экономического роста.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Показатели экономического роста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Какое значение имеет экономический рост в современных условиях?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7.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ind w:left="364" w:right="29" w:hanging="284"/>
              <w:jc w:val="both"/>
            </w:pPr>
            <w:r>
              <w:t xml:space="preserve">Антиинфляционная политика государства: кейнсианский и неоклассический подходы. </w:t>
            </w:r>
          </w:p>
          <w:p w:rsidR="00452ABE" w:rsidRDefault="00452AB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ind w:left="364" w:right="29" w:hanging="284"/>
              <w:jc w:val="both"/>
            </w:pPr>
            <w:r>
              <w:t xml:space="preserve">Сочетание краткосрочной и долгосрочной антиинфляционной политики. 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Дать определение дефицита и профицита  бюджета. Назвать основные причины бюджетного дефицита и методы его преодоления.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Что такое прямые и косвенные налоги, каков порядок их взимания?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Назовите основные внебюджетные фонды  российской финансовой системы.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8.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1.Какова структура финансовой системы?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2. Сколько уровней имеет российская финансовая система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3. Основы бюджетной системы.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 xml:space="preserve">4.Источники доходов государства и направления расходов государства. 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5.Мультипликатор государственных закупок. Мультипликатор трансфертов..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9.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Институциональные </w:t>
            </w:r>
            <w:r>
              <w:lastRenderedPageBreak/>
              <w:t>особенности денежно-кредитной политики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lastRenderedPageBreak/>
              <w:t>Денежная система и ее основные элементы.</w:t>
            </w:r>
          </w:p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lastRenderedPageBreak/>
              <w:t>Разновидности систем денежного обращения.</w:t>
            </w:r>
          </w:p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t>Государственные органы и учреждения, регулирующие денежное обращение в стране.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 xml:space="preserve">4. Денежная масса и денежные агрегаты. Закон денежного обращения 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>5.Денежная масса, понятие и состав.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 xml:space="preserve">6.Особенности структуры денежной массы. 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>7.Денежные агрегаты и их специфика.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Раскройте понятие «социальная защищенность».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Каковы основные направления государственной социальной политики?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Какую социальную политику можно считать эффективной?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Каковы ограничения в проведении социальной политики государства?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Темп роста инфляции.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 xml:space="preserve">Индексы потребительских цен. 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Понятие дефлятора.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"Правило величины 70".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5.Раскрой те понятие «безработица».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6.Каковы основные причины и виды безработицы.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7.Как рассчитывается уровень безработицы?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8.Почему под полной занятостью понимают занятость при наличии так называемого "естественного" уровня безработицы?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</w:p>
          <w:p w:rsidR="00452ABE" w:rsidRDefault="00452ABE">
            <w:pPr>
              <w:pStyle w:val="a4"/>
              <w:ind w:left="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1.Понятия - номинальный доход, располагаемый доход, реальный доход.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2. Факторные доходы и какие виды факторных доходов вы знаете?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3.Почему в условиях рынка не может быт равенства в доходах?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b/>
              </w:rPr>
            </w:pPr>
            <w:r>
              <w:t>4.Какие показатели отражают неравенство в распределении доходов?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>5.Раскройте содержание комплексного понятия «уровень жизни».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>6.Какой системой показателей определяется, уровень жизни населения?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7.Чем определяется уровень бедности, что такое порог бедности?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rPr>
                <w:color w:val="000000"/>
              </w:rPr>
              <w:t>7.Проанализируйте размер и состав минимальной потребительской корзины россиянина.</w:t>
            </w:r>
          </w:p>
        </w:tc>
      </w:tr>
      <w:tr w:rsidR="00452ABE">
        <w:tc>
          <w:tcPr>
            <w:tcW w:w="9564" w:type="dxa"/>
            <w:gridSpan w:val="3"/>
          </w:tcPr>
          <w:p w:rsidR="00452ABE" w:rsidRDefault="00452ABE">
            <w:pPr>
              <w:widowControl w:val="0"/>
              <w:autoSpaceDE w:val="0"/>
              <w:autoSpaceDN w:val="0"/>
              <w:ind w:firstLine="709"/>
              <w:jc w:val="both"/>
            </w:pPr>
            <w:r>
              <w:t xml:space="preserve">                                                  2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1.Предмет микроэкономики и ее место  в системе экономической теории.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2.Микроэкономика и макроэкономика. Методология микроэкономики.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3.Формальная логика как  метод экономического исследования.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 xml:space="preserve">4.Формально-логические методы и приемы познания.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5.Диалектика как метод экономического исследования, ее основные принципы.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14</w:t>
            </w:r>
          </w:p>
        </w:tc>
        <w:tc>
          <w:tcPr>
            <w:tcW w:w="251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1.Ресурсы в экономике и их классификация.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2.Безграничность потребностей и ограниченность экономических ресурсов как основа экономической теории.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3.Переплетение, мобильность и взаимозаменяемость экономических ресурсов.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4.Понятие рынков ресурсов.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5.Особенности потребностей человека.</w:t>
            </w:r>
          </w:p>
          <w:p w:rsidR="00452ABE" w:rsidRDefault="00452ABE">
            <w:pPr>
              <w:widowControl w:val="0"/>
              <w:shd w:val="clear" w:color="auto" w:fill="FFFFFF"/>
              <w:tabs>
                <w:tab w:val="left" w:pos="8438"/>
              </w:tabs>
              <w:autoSpaceDE w:val="0"/>
              <w:autoSpaceDN w:val="0"/>
            </w:pPr>
            <w:r>
              <w:rPr>
                <w:bCs/>
                <w:lang w:eastAsia="en-US"/>
              </w:rPr>
              <w:t>6.Принцип ограниченности экономических ресурсов.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r>
              <w:t>15</w:t>
            </w:r>
          </w:p>
        </w:tc>
        <w:tc>
          <w:tcPr>
            <w:tcW w:w="251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1.Собственность как экономическая и юридическая категория.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2.Права собственности как «правила игры».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3.Формы и виды собственности в современной экономике.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4.Особенности преобразования собственности в РФ.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5.Персᴨективы развития собственности в РФ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16</w:t>
            </w:r>
          </w:p>
        </w:tc>
        <w:tc>
          <w:tcPr>
            <w:tcW w:w="251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1.Предпринимательство и его признаки.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2Предпринимательство как экономический ресурс.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3.Общая характеристика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4.Внутренняя и внешняя среда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5.Структура бизнеса.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6.Предприятие: цели, масштабы и эффективность деятельности.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7.Конкурентоспособность предприятия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17</w:t>
            </w:r>
          </w:p>
        </w:tc>
        <w:tc>
          <w:tcPr>
            <w:tcW w:w="251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1.Понятие и формы несовершенной конкуренции.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2.Монополия. Поведение монополии в краткосрочном периоде.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3.Поведение монополии в долгосрочном периоде.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4.Ценовая дискриминация. Естественные монополии.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5.Поведение предприятия в условиях монополистической конкуренции в краткосрочном периоде.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251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1.Современное состояние отечественного рынка факторов производства и его проблемы.   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2.Предпринимательство как фактор производства и его особенности.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3.Роль профсоюзов на рынке труда </w:t>
            </w:r>
          </w:p>
        </w:tc>
      </w:tr>
    </w:tbl>
    <w:p w:rsidR="00452ABE" w:rsidRDefault="00452ABE">
      <w:pPr>
        <w:autoSpaceDE w:val="0"/>
        <w:autoSpaceDN w:val="0"/>
        <w:jc w:val="both"/>
        <w:rPr>
          <w:b/>
          <w:bCs/>
          <w:i/>
          <w:iCs/>
        </w:rPr>
      </w:pPr>
    </w:p>
    <w:p w:rsidR="00452ABE" w:rsidRDefault="00452ABE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452ABE" w:rsidRDefault="00452ABE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452ABE">
        <w:tc>
          <w:tcPr>
            <w:tcW w:w="817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452ABE">
        <w:tc>
          <w:tcPr>
            <w:tcW w:w="9672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452ABE" w:rsidRDefault="00452ABE">
            <w:r>
              <w:t xml:space="preserve">Макроэкономические характеристики развития и </w:t>
            </w:r>
            <w:r>
              <w:lastRenderedPageBreak/>
              <w:t>равновесия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spacing w:after="160" w:line="259" w:lineRule="auto"/>
              <w:ind w:left="34"/>
              <w:contextualSpacing/>
              <w:jc w:val="both"/>
            </w:pPr>
            <w:r>
              <w:lastRenderedPageBreak/>
              <w:t xml:space="preserve">Дать понятие экономического равновесия. 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</w:pPr>
            <w:r>
              <w:lastRenderedPageBreak/>
              <w:t>2.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Основные макроэкономические параметры (показатели). </w:t>
            </w: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44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t xml:space="preserve">Совокупный спрос и факторы его определяющие.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Макроэкономическая динамика и нестабильность экономической системы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>Экстенсивный экономический рост. Каковы его особенности</w:t>
            </w:r>
            <w:r>
              <w:rPr>
                <w:color w:val="000000"/>
              </w:rPr>
              <w:t xml:space="preserve">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>Теории, объясняющие причины цикличности развития экономики вы знаете</w:t>
            </w:r>
            <w:r>
              <w:rPr>
                <w:color w:val="000000"/>
              </w:rPr>
              <w:t xml:space="preserve">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shd w:val="clear" w:color="auto" w:fill="FFFFFF"/>
              <w:tabs>
                <w:tab w:val="left" w:pos="364"/>
              </w:tabs>
              <w:autoSpaceDE w:val="0"/>
              <w:autoSpaceDN w:val="0"/>
              <w:spacing w:after="160" w:line="259" w:lineRule="auto"/>
              <w:ind w:right="22"/>
              <w:jc w:val="both"/>
            </w:pPr>
            <w:r>
              <w:t>Показатели экономического роста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7.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Механизмы государственного регулирования макроэкономических процессов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 xml:space="preserve">Антиинфляционная политика государства 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8.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 xml:space="preserve">Структура финансовой системы </w:t>
            </w:r>
          </w:p>
          <w:p w:rsidR="00452ABE" w:rsidRDefault="00452ABE">
            <w:pPr>
              <w:shd w:val="clear" w:color="auto" w:fill="FFFFFF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9.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222"/>
              </w:tabs>
              <w:autoSpaceDE w:val="0"/>
              <w:autoSpaceDN w:val="0"/>
              <w:spacing w:after="160" w:line="259" w:lineRule="auto"/>
              <w:jc w:val="both"/>
            </w:pPr>
            <w:r>
              <w:t>Разновидности систем денежного обращения.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</w:t>
            </w:r>
            <w:r>
              <w:lastRenderedPageBreak/>
              <w:t xml:space="preserve">национальной экономики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222"/>
              </w:tabs>
              <w:autoSpaceDE w:val="0"/>
              <w:autoSpaceDN w:val="0"/>
              <w:spacing w:after="160" w:line="259" w:lineRule="auto"/>
              <w:ind w:left="80"/>
              <w:jc w:val="both"/>
            </w:pPr>
            <w:r>
              <w:lastRenderedPageBreak/>
              <w:t>Основные направления государственной социальной политики.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lastRenderedPageBreak/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Инфляционные процессы и безработица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Перспективы уровня жизни населения и социальная политика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9672" w:type="dxa"/>
            <w:gridSpan w:val="3"/>
          </w:tcPr>
          <w:p w:rsidR="00452ABE" w:rsidRDefault="00452ABE">
            <w:pPr>
              <w:ind w:firstLine="426"/>
              <w:jc w:val="both"/>
            </w:pPr>
            <w:r>
              <w:t xml:space="preserve">                                                         2 семестр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Диалектика как метод экономического исследования, ее основные принципы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14</w:t>
            </w:r>
          </w:p>
        </w:tc>
        <w:tc>
          <w:tcPr>
            <w:tcW w:w="251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rPr>
                <w:bCs/>
                <w:iCs/>
                <w:lang w:eastAsia="en-US"/>
              </w:rPr>
              <w:t>Ресурсы в экономике и их классификация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15</w:t>
            </w:r>
          </w:p>
        </w:tc>
        <w:tc>
          <w:tcPr>
            <w:tcW w:w="251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Формы и виды собственности в современной экономике.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16</w:t>
            </w:r>
          </w:p>
        </w:tc>
        <w:tc>
          <w:tcPr>
            <w:tcW w:w="251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Предпринимательство как экономический ресурс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17</w:t>
            </w:r>
          </w:p>
        </w:tc>
        <w:tc>
          <w:tcPr>
            <w:tcW w:w="251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>Монополия. Поведение монополии в краткосрочном периоде</w:t>
            </w:r>
          </w:p>
          <w:p w:rsidR="00452ABE" w:rsidRDefault="00452ABE">
            <w:pPr>
              <w:shd w:val="clear" w:color="auto" w:fill="FFFFFF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18</w:t>
            </w:r>
          </w:p>
        </w:tc>
        <w:tc>
          <w:tcPr>
            <w:tcW w:w="251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Предпринимательство как фактор производства и его особенности.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</w:tbl>
    <w:p w:rsidR="00452ABE" w:rsidRDefault="00452ABE">
      <w:pPr>
        <w:rPr>
          <w:b/>
          <w:bCs/>
          <w:i/>
          <w:iCs/>
        </w:rPr>
      </w:pPr>
    </w:p>
    <w:p w:rsidR="00452ABE" w:rsidRDefault="00452ABE">
      <w:pPr>
        <w:rPr>
          <w:b/>
          <w:bCs/>
          <w:i/>
          <w:iCs/>
        </w:rPr>
      </w:pPr>
    </w:p>
    <w:p w:rsidR="00452ABE" w:rsidRDefault="00452ABE">
      <w:pPr>
        <w:pStyle w:val="a4"/>
        <w:numPr>
          <w:ilvl w:val="0"/>
          <w:numId w:val="8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452ABE" w:rsidRDefault="00452ABE">
      <w:pPr>
        <w:pStyle w:val="a4"/>
        <w:jc w:val="both"/>
        <w:rPr>
          <w:b/>
          <w:bCs/>
          <w:i/>
          <w:iCs/>
        </w:rPr>
      </w:pPr>
    </w:p>
    <w:p w:rsidR="00452ABE" w:rsidRDefault="00452ABE" w:rsidP="00F02317">
      <w:pPr>
        <w:pStyle w:val="a4"/>
        <w:numPr>
          <w:ilvl w:val="1"/>
          <w:numId w:val="16"/>
        </w:numPr>
        <w:tabs>
          <w:tab w:val="left" w:pos="284"/>
          <w:tab w:val="left" w:pos="976"/>
        </w:tabs>
        <w:ind w:left="0" w:right="191" w:firstLineChars="309" w:firstLine="742"/>
        <w:jc w:val="both"/>
        <w:rPr>
          <w:color w:val="000000"/>
        </w:rPr>
      </w:pPr>
      <w:r>
        <w:rPr>
          <w:color w:val="000000"/>
          <w:shd w:val="clear" w:color="auto" w:fill="FFFFFF"/>
        </w:rPr>
        <w:t>Ашмаров И. А. Макроэкономика: учебное пособие / И. А. Ашмаров. — Саратов: Вузовское образование, 2019. — 121 c. — ISBN 978-5-4487-0510-6. — Текст: электронный // Электронно-библиотечная система IPR BOOKS: [сайт]. — URL: http://www.iprbookshop.ru/84087.html</w:t>
      </w:r>
    </w:p>
    <w:p w:rsidR="00452ABE" w:rsidRDefault="00452ABE" w:rsidP="00F02317">
      <w:pPr>
        <w:pStyle w:val="a4"/>
        <w:numPr>
          <w:ilvl w:val="1"/>
          <w:numId w:val="16"/>
        </w:numPr>
        <w:tabs>
          <w:tab w:val="left" w:pos="284"/>
          <w:tab w:val="left" w:pos="976"/>
        </w:tabs>
        <w:ind w:left="0"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Гришаева Л. В. Сборник тестов по макроэкономике: учебное пособие / Саратов: Вузовское образование, 2013. — 97 c. — ISBN 2227-8397. — Текст: электронный // Электронно-библиотечная система IPR BOOKS: [сайт]. — URL: http://www.iprbookshop.ru/11371.html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Горюшкина Е.А. А. В. Костин, Е. Н. Мельтенисова [и др.]   Макроэкономика: учебное пособие для СПО; под редакцией А. О. Баранова. — Саратов, Москва: Профобразование, Ай Пи Ар Медиа, 2020. — 240 c. — ISBN 978-5-4488-0822-7, 978-5-4497-0490-0. — Текст: электронный // Электронно-библиотечная система IPR BOOKS: [сайт]. — URL: http://www.iprbookshop.ru/96034.html 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 Новикова И.В. М. З. Ачаповская, В. В. Ожигина [и др.]  Макроэкономика: курс интенсивной подготовки /; под редакцией И. В. Новикова, Ю. М. Ясинский. — Минск: ТетраСистемс, Тетралит, 2013. — 303 c. — ISBN 978-985-7067-40-4. — Текст: электронный // Электронно-библиотечная система IPR BOOKS: [сайт]. — URL: http://www.iprbookshop.ru/28113.html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5.Марыганова Е. А. Макроэкономика: учебное пособие / Москва: Евразийский открытый институт, 2011. — 360 c. — ISBN 978-5-374-00188-4. — Текст: электронный // Электронно-библиотечная система IPR BOOKS: [сайт]. — URL: http://www.iprbookshop.ru/10763.html </w:t>
      </w:r>
    </w:p>
    <w:p w:rsidR="00452ABE" w:rsidRDefault="00452ABE">
      <w:pPr>
        <w:jc w:val="both"/>
      </w:pP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Предусмотрены  следующие виды контроля качества освоения конкретной дисциплины: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- текущий контроль успеваемости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- промежуточная аттестация обучающихся по дисциплине.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</w:pPr>
      <w:r>
        <w:t xml:space="preserve">    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дисциплины.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452ABE" w:rsidRDefault="00452ABE">
      <w:pPr>
        <w:autoSpaceDE w:val="0"/>
        <w:autoSpaceDN w:val="0"/>
        <w:ind w:left="720"/>
        <w:jc w:val="both"/>
        <w:rPr>
          <w:i/>
          <w:iCs/>
        </w:rPr>
      </w:pPr>
    </w:p>
    <w:p w:rsidR="00452ABE" w:rsidRDefault="00452ABE" w:rsidP="00F02317">
      <w:pPr>
        <w:ind w:firstLineChars="303" w:firstLine="730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452ABE" w:rsidRDefault="00452ABE">
      <w:pPr>
        <w:pStyle w:val="a4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452ABE">
        <w:trPr>
          <w:trHeight w:val="840"/>
        </w:trPr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410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452ABE">
        <w:trPr>
          <w:trHeight w:val="256"/>
        </w:trPr>
        <w:tc>
          <w:tcPr>
            <w:tcW w:w="9497" w:type="dxa"/>
            <w:gridSpan w:val="4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1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2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Макроэкономическая динамика и нестабильность экономической системы (была 2т)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7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Механизмы государственного регулирования макроэкономических процессов (была 3)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8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Сущность и особенности функционирования современной финансовой системы государства (было в т.7 лекций)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9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 xml:space="preserve">Институциональные особенности </w:t>
            </w:r>
            <w:r>
              <w:lastRenderedPageBreak/>
              <w:t>денежно-кредитной политики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lastRenderedPageBreak/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lastRenderedPageBreak/>
              <w:t>10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11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12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9497" w:type="dxa"/>
            <w:gridSpan w:val="4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                                                        2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13</w:t>
            </w:r>
          </w:p>
        </w:tc>
        <w:tc>
          <w:tcPr>
            <w:tcW w:w="2410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14</w:t>
            </w:r>
          </w:p>
        </w:tc>
        <w:tc>
          <w:tcPr>
            <w:tcW w:w="2410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15</w:t>
            </w:r>
          </w:p>
        </w:tc>
        <w:tc>
          <w:tcPr>
            <w:tcW w:w="2410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2126" w:type="dxa"/>
          </w:tcPr>
          <w:p w:rsidR="00452ABE" w:rsidRDefault="00452ABE"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16</w:t>
            </w:r>
          </w:p>
        </w:tc>
        <w:tc>
          <w:tcPr>
            <w:tcW w:w="2410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2126" w:type="dxa"/>
          </w:tcPr>
          <w:p w:rsidR="00452ABE" w:rsidRDefault="00452ABE"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17</w:t>
            </w:r>
          </w:p>
        </w:tc>
        <w:tc>
          <w:tcPr>
            <w:tcW w:w="2410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18</w:t>
            </w:r>
          </w:p>
        </w:tc>
        <w:tc>
          <w:tcPr>
            <w:tcW w:w="2410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</w:tbl>
    <w:p w:rsidR="00452ABE" w:rsidRDefault="00452ABE">
      <w:pPr>
        <w:pStyle w:val="a4"/>
        <w:ind w:left="1069"/>
        <w:jc w:val="both"/>
        <w:rPr>
          <w:b/>
          <w:iCs/>
        </w:rPr>
      </w:pPr>
    </w:p>
    <w:p w:rsidR="00452ABE" w:rsidRDefault="00452ABE">
      <w:pPr>
        <w:autoSpaceDE w:val="0"/>
        <w:autoSpaceDN w:val="0"/>
        <w:jc w:val="both"/>
        <w:rPr>
          <w:b/>
          <w:iCs/>
        </w:rPr>
      </w:pPr>
    </w:p>
    <w:p w:rsidR="00452ABE" w:rsidRDefault="00452ABE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452ABE" w:rsidRDefault="00452ABE">
      <w:pPr>
        <w:pStyle w:val="1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1.</w:t>
      </w:r>
      <w:r>
        <w:t xml:space="preserve"> </w:t>
      </w:r>
      <w:r>
        <w:rPr>
          <w:b/>
        </w:rPr>
        <w:t>Макроэкономические характеристики развития и равновесия национальной экономики</w:t>
      </w:r>
    </w:p>
    <w:p w:rsidR="00452ABE" w:rsidRDefault="00452ABE">
      <w:pPr>
        <w:ind w:firstLine="42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pPr>
        <w:pStyle w:val="a4"/>
        <w:numPr>
          <w:ilvl w:val="0"/>
          <w:numId w:val="20"/>
        </w:numPr>
        <w:jc w:val="both"/>
      </w:pPr>
      <w:r>
        <w:t>Предмет и метод макроэкономики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Функции и методы экономики.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Теории и школы рыночного хозяйства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Нормативный и позитивный подход к экономике</w:t>
      </w:r>
    </w:p>
    <w:p w:rsidR="00452ABE" w:rsidRDefault="00452ABE">
      <w:pPr>
        <w:pStyle w:val="a4"/>
        <w:ind w:left="786"/>
        <w:jc w:val="both"/>
        <w:rPr>
          <w:b/>
          <w:bCs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>
      <w:pPr>
        <w:pStyle w:val="10"/>
        <w:shd w:val="clear" w:color="auto" w:fill="auto"/>
        <w:tabs>
          <w:tab w:val="left" w:pos="3178"/>
          <w:tab w:val="left" w:pos="4286"/>
        </w:tabs>
        <w:jc w:val="both"/>
        <w:rPr>
          <w:iCs/>
          <w:sz w:val="24"/>
          <w:szCs w:val="24"/>
        </w:rPr>
      </w:pPr>
      <w:r>
        <w:rPr>
          <w:sz w:val="24"/>
          <w:szCs w:val="24"/>
        </w:rPr>
        <w:t>1.</w:t>
      </w:r>
      <w:r>
        <w:rPr>
          <w:iCs/>
          <w:sz w:val="24"/>
          <w:szCs w:val="24"/>
        </w:rPr>
        <w:t xml:space="preserve"> Уточните: какие из теорий</w:t>
      </w:r>
      <w:r>
        <w:rPr>
          <w:iCs/>
          <w:sz w:val="24"/>
          <w:szCs w:val="24"/>
        </w:rPr>
        <w:tab/>
        <w:t>изучает:</w:t>
      </w:r>
      <w:r>
        <w:rPr>
          <w:iCs/>
          <w:sz w:val="24"/>
          <w:szCs w:val="24"/>
        </w:rPr>
        <w:tab/>
      </w:r>
    </w:p>
    <w:p w:rsidR="00452ABE" w:rsidRDefault="00452ABE">
      <w:pPr>
        <w:pStyle w:val="10"/>
        <w:shd w:val="clear" w:color="auto" w:fill="auto"/>
        <w:tabs>
          <w:tab w:val="left" w:pos="3178"/>
          <w:tab w:val="left" w:pos="4286"/>
        </w:tabs>
        <w:jc w:val="both"/>
        <w:rPr>
          <w:sz w:val="24"/>
          <w:szCs w:val="24"/>
        </w:rPr>
      </w:pPr>
      <w:r>
        <w:rPr>
          <w:iCs/>
          <w:sz w:val="24"/>
          <w:szCs w:val="24"/>
        </w:rPr>
        <w:t>а) макроэкономика;</w:t>
      </w:r>
    </w:p>
    <w:p w:rsidR="00452ABE" w:rsidRDefault="00452ABE">
      <w:pPr>
        <w:widowControl w:val="0"/>
        <w:jc w:val="both"/>
        <w:rPr>
          <w:color w:val="000000"/>
        </w:rPr>
      </w:pPr>
      <w:r>
        <w:rPr>
          <w:iCs/>
          <w:color w:val="000000"/>
        </w:rPr>
        <w:t>б) микроэкономика; в) и макро-, и микроэкономика?</w:t>
      </w:r>
    </w:p>
    <w:p w:rsidR="00452ABE" w:rsidRDefault="00452ABE">
      <w:pPr>
        <w:widowControl w:val="0"/>
        <w:tabs>
          <w:tab w:val="left" w:pos="317"/>
          <w:tab w:val="left" w:pos="567"/>
        </w:tabs>
        <w:autoSpaceDE w:val="0"/>
        <w:autoSpaceDN w:val="0"/>
        <w:contextualSpacing/>
        <w:jc w:val="both"/>
      </w:pPr>
      <w:r>
        <w:t xml:space="preserve">2.Изучить совокупный спрос и факторы его определяющие. </w:t>
      </w:r>
    </w:p>
    <w:p w:rsidR="00452ABE" w:rsidRDefault="00452ABE">
      <w:pPr>
        <w:widowControl w:val="0"/>
        <w:tabs>
          <w:tab w:val="left" w:pos="317"/>
          <w:tab w:val="left" w:pos="567"/>
        </w:tabs>
        <w:autoSpaceDE w:val="0"/>
        <w:autoSpaceDN w:val="0"/>
        <w:contextualSpacing/>
        <w:jc w:val="both"/>
      </w:pPr>
      <w:r>
        <w:t xml:space="preserve">3.Изучить совокупное предложение в классической и кейнсианской моделях. </w:t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</w:pPr>
      <w:r>
        <w:t xml:space="preserve">4.Изучить подход </w:t>
      </w:r>
      <w:r>
        <w:rPr>
          <w:color w:val="000000"/>
        </w:rPr>
        <w:t>Ж.Б. Сэя.</w:t>
      </w:r>
      <w:r>
        <w:t xml:space="preserve"> в проблеме установления равновесия.</w:t>
      </w:r>
      <w:r>
        <w:tab/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</w:pPr>
      <w:r>
        <w:t>5.Дать понятие предмета и содержания макроэкономики.</w:t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  <w:rPr>
          <w:i/>
        </w:rPr>
      </w:pPr>
      <w:r>
        <w:t>6.Объяснить функции агентов на рынке.</w:t>
      </w:r>
    </w:p>
    <w:p w:rsidR="00452ABE" w:rsidRDefault="00452ABE">
      <w:pPr>
        <w:pStyle w:val="1"/>
        <w:tabs>
          <w:tab w:val="left" w:pos="31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  <w:lang w:eastAsia="ru-RU"/>
        </w:rPr>
        <w:t>Современные характеристики показателей макроэкономического развития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r>
        <w:t>1. Что такое национальное богатство?</w:t>
      </w:r>
    </w:p>
    <w:p w:rsidR="00452ABE" w:rsidRDefault="00452ABE">
      <w:pPr>
        <w:widowControl w:val="0"/>
        <w:tabs>
          <w:tab w:val="num" w:pos="644"/>
        </w:tabs>
        <w:autoSpaceDE w:val="0"/>
        <w:autoSpaceDN w:val="0"/>
        <w:jc w:val="both"/>
      </w:pPr>
      <w:r>
        <w:rPr>
          <w:iCs/>
        </w:rPr>
        <w:t xml:space="preserve">2.Какая связь </w:t>
      </w:r>
      <w:r>
        <w:t>ВВП и общественного благосостояния?</w:t>
      </w:r>
    </w:p>
    <w:p w:rsidR="00452ABE" w:rsidRDefault="00452ABE">
      <w:r>
        <w:t xml:space="preserve">3.Рассмотреть основные макроэкономические параметры (показатели). </w:t>
      </w:r>
    </w:p>
    <w:p w:rsidR="00452ABE" w:rsidRDefault="00452ABE">
      <w:pPr>
        <w:widowControl w:val="0"/>
        <w:tabs>
          <w:tab w:val="left" w:pos="0"/>
          <w:tab w:val="left" w:pos="284"/>
        </w:tabs>
        <w:jc w:val="both"/>
        <w:rPr>
          <w:color w:val="000000"/>
        </w:rPr>
      </w:pPr>
      <w:r>
        <w:rPr>
          <w:color w:val="000000"/>
        </w:rPr>
        <w:t>4.Охарактеризовать продукцию, производимую экономикой, с точ</w:t>
      </w:r>
      <w:r>
        <w:rPr>
          <w:color w:val="000000"/>
        </w:rPr>
        <w:softHyphen/>
        <w:t>ки зрения конечного и промежуточного продукта.</w:t>
      </w:r>
    </w:p>
    <w:p w:rsidR="00452ABE" w:rsidRDefault="00452ABE">
      <w:pPr>
        <w:tabs>
          <w:tab w:val="left" w:pos="0"/>
          <w:tab w:val="left" w:pos="284"/>
        </w:tabs>
        <w:jc w:val="both"/>
        <w:rPr>
          <w:color w:val="000000"/>
        </w:rPr>
      </w:pPr>
      <w:r>
        <w:rPr>
          <w:color w:val="000000"/>
        </w:rPr>
        <w:t>5.Дать определение частных и государственных трансфертных пла</w:t>
      </w:r>
      <w:r>
        <w:rPr>
          <w:color w:val="000000"/>
        </w:rPr>
        <w:softHyphen/>
        <w:t>тежей. Почему трансферты не включаются в стоимость ВВП?</w:t>
      </w:r>
    </w:p>
    <w:p w:rsidR="00452ABE" w:rsidRDefault="00452ABE">
      <w:pPr>
        <w:widowControl w:val="0"/>
        <w:tabs>
          <w:tab w:val="left" w:pos="0"/>
          <w:tab w:val="left" w:pos="284"/>
        </w:tabs>
        <w:jc w:val="both"/>
      </w:pPr>
      <w:r>
        <w:rPr>
          <w:color w:val="000000"/>
        </w:rPr>
        <w:t>6.Способы измерения валового внутреннего про</w:t>
      </w:r>
      <w:r>
        <w:rPr>
          <w:color w:val="000000"/>
        </w:rPr>
        <w:softHyphen/>
        <w:t>дукта и  их содержание.</w:t>
      </w:r>
    </w:p>
    <w:p w:rsidR="00452ABE" w:rsidRDefault="00452ABE">
      <w:pPr>
        <w:widowControl w:val="0"/>
        <w:autoSpaceDE w:val="0"/>
        <w:autoSpaceDN w:val="0"/>
        <w:ind w:left="426"/>
        <w:jc w:val="both"/>
        <w:rPr>
          <w:i/>
          <w:iCs/>
          <w:u w:val="single"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tabs>
          <w:tab w:val="left" w:pos="1021"/>
        </w:tabs>
        <w:spacing w:line="360" w:lineRule="auto"/>
        <w:ind w:firstLineChars="296" w:firstLine="710"/>
        <w:jc w:val="both"/>
      </w:pPr>
      <w:r>
        <w:t>Решить задачи:</w:t>
      </w:r>
    </w:p>
    <w:p w:rsidR="00452ABE" w:rsidRDefault="00452ABE" w:rsidP="00F02317">
      <w:pPr>
        <w:pStyle w:val="10"/>
        <w:numPr>
          <w:ilvl w:val="0"/>
          <w:numId w:val="21"/>
        </w:numPr>
        <w:shd w:val="clear" w:color="auto" w:fill="auto"/>
        <w:tabs>
          <w:tab w:val="left" w:pos="1021"/>
        </w:tabs>
        <w:ind w:left="0" w:firstLineChars="296" w:firstLine="710"/>
        <w:jc w:val="both"/>
        <w:rPr>
          <w:sz w:val="24"/>
          <w:szCs w:val="24"/>
        </w:rPr>
      </w:pPr>
      <w:r>
        <w:rPr>
          <w:sz w:val="24"/>
          <w:szCs w:val="24"/>
        </w:rPr>
        <w:t>В экономике страны ВВП равен 5000 млрд. долл., ин</w:t>
      </w:r>
      <w:r>
        <w:rPr>
          <w:sz w:val="24"/>
          <w:szCs w:val="24"/>
        </w:rPr>
        <w:softHyphen/>
        <w:t>вестиции 500 млрд. долл., сальдо госбюджета 20 млрд. долл., потре</w:t>
      </w:r>
      <w:r>
        <w:rPr>
          <w:sz w:val="24"/>
          <w:szCs w:val="24"/>
        </w:rPr>
        <w:softHyphen/>
        <w:t>бительские расходы 3000 млрд. долл., государственные закупки това</w:t>
      </w:r>
      <w:r>
        <w:rPr>
          <w:sz w:val="24"/>
          <w:szCs w:val="24"/>
        </w:rPr>
        <w:softHyphen/>
        <w:t>ров и услуг 900 млрд. долл. Определить чистый экспорт, чистые нало</w:t>
      </w:r>
      <w:r>
        <w:rPr>
          <w:sz w:val="24"/>
          <w:szCs w:val="24"/>
        </w:rPr>
        <w:softHyphen/>
        <w:t>ги, располагаемый доход, частные сбережения.</w:t>
      </w:r>
    </w:p>
    <w:p w:rsidR="00452ABE" w:rsidRDefault="00452ABE" w:rsidP="00F02317">
      <w:pPr>
        <w:pStyle w:val="10"/>
        <w:shd w:val="clear" w:color="auto" w:fill="auto"/>
        <w:tabs>
          <w:tab w:val="left" w:pos="1021"/>
        </w:tabs>
        <w:ind w:firstLineChars="296" w:firstLine="710"/>
        <w:jc w:val="both"/>
        <w:rPr>
          <w:sz w:val="24"/>
          <w:szCs w:val="24"/>
        </w:rPr>
      </w:pPr>
    </w:p>
    <w:p w:rsidR="00452ABE" w:rsidRDefault="00452ABE" w:rsidP="00F02317">
      <w:pPr>
        <w:pStyle w:val="a4"/>
        <w:tabs>
          <w:tab w:val="left" w:pos="1021"/>
        </w:tabs>
        <w:ind w:left="0" w:firstLineChars="296" w:firstLine="710"/>
        <w:jc w:val="both"/>
        <w:rPr>
          <w:color w:val="000000"/>
        </w:rPr>
      </w:pPr>
      <w:r>
        <w:rPr>
          <w:color w:val="000000"/>
        </w:rPr>
        <w:t>2. В экономике страны располагаемый доход равен 4800 млрд. долл., потребительские расходы - 4100 млрд. долл., дефи</w:t>
      </w:r>
      <w:r>
        <w:rPr>
          <w:color w:val="000000"/>
        </w:rPr>
        <w:softHyphen/>
        <w:t>цит бюджета составляет 100 млрд. долл., а дефицит торгового баланса 50 млрд. долл. Определить инвестиции.</w:t>
      </w:r>
    </w:p>
    <w:p w:rsidR="00452ABE" w:rsidRDefault="00452ABE" w:rsidP="00F02317">
      <w:pPr>
        <w:pStyle w:val="a4"/>
        <w:tabs>
          <w:tab w:val="left" w:pos="1021"/>
        </w:tabs>
        <w:ind w:left="0" w:firstLineChars="296" w:firstLine="710"/>
        <w:rPr>
          <w:color w:val="000000"/>
        </w:rPr>
      </w:pP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3. В экономике страны инвестиции равны 900 млрд. долл., из</w:t>
      </w:r>
      <w:r>
        <w:rPr>
          <w:color w:val="000000"/>
        </w:rPr>
        <w:softHyphen/>
        <w:t>лишек торгового баланса составляет 150 млрд. долл., потребительские расходы - 5000 млрд. долл., дефицит государственного бюджета - 100 млрд. долл.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Определить располагаемый доход.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4. В экономике страны располагаемый доход равен 5000 млрд. долл., потребительские расходы - 4200 млрд. долл., инве</w:t>
      </w:r>
      <w:r>
        <w:rPr>
          <w:color w:val="000000"/>
        </w:rPr>
        <w:softHyphen/>
        <w:t>стиции - 1100 млрд. долл., дефицит торгового баланса составляет 100 млрд. долл.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Определить состояние государственного бюджета.</w:t>
      </w: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Тема 3.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Экономическое равновесие макросистемы и факторы его определяющие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pPr>
        <w:widowControl w:val="0"/>
        <w:autoSpaceDE w:val="0"/>
        <w:autoSpaceDN w:val="0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lastRenderedPageBreak/>
        <w:t>Эффект реального богатства, эффект импорт</w:t>
      </w:r>
      <w:r>
        <w:rPr>
          <w:color w:val="000000"/>
        </w:rPr>
        <w:softHyphen/>
        <w:t>ных закупок, эффект процентной ставки.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Эффект замещения и эффект дохода.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Факторы, воздействующие на совокупные по</w:t>
      </w:r>
      <w:r>
        <w:rPr>
          <w:color w:val="000000"/>
        </w:rPr>
        <w:softHyphen/>
        <w:t>требительские расходы.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Неценовые факторы, воздействующие на совокупное предложение.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Основные предпосылки классической модели «совокупно</w:t>
      </w:r>
      <w:r>
        <w:rPr>
          <w:color w:val="000000"/>
        </w:rPr>
        <w:softHyphen/>
        <w:t>го спроса - совокупного предложения».</w:t>
      </w:r>
    </w:p>
    <w:p w:rsidR="00452ABE" w:rsidRDefault="00452ABE">
      <w:pPr>
        <w:rPr>
          <w:color w:val="000000"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spacing w:line="360" w:lineRule="auto"/>
        <w:ind w:firstLineChars="290" w:firstLine="696"/>
        <w:jc w:val="both"/>
      </w:pPr>
      <w:r>
        <w:t>1.Решить задачи:</w:t>
      </w:r>
    </w:p>
    <w:p w:rsidR="00452ABE" w:rsidRDefault="00452ABE" w:rsidP="00F02317">
      <w:pPr>
        <w:widowControl w:val="0"/>
        <w:ind w:firstLineChars="290" w:firstLine="696"/>
        <w:jc w:val="both"/>
        <w:rPr>
          <w:color w:val="000000"/>
        </w:rPr>
      </w:pPr>
      <w:r>
        <w:rPr>
          <w:i/>
          <w:iCs/>
          <w:color w:val="000000"/>
        </w:rPr>
        <w:t>Задача 1.</w:t>
      </w:r>
      <w:r>
        <w:rPr>
          <w:color w:val="000000"/>
        </w:rPr>
        <w:t xml:space="preserve"> Экономика изначально находится в состоянии пол</w:t>
      </w:r>
      <w:r>
        <w:rPr>
          <w:color w:val="000000"/>
        </w:rPr>
        <w:softHyphen/>
        <w:t>ной занятости. При этом краткосрочная кривая совокупного предло</w:t>
      </w:r>
      <w:r>
        <w:rPr>
          <w:color w:val="000000"/>
        </w:rPr>
        <w:softHyphen/>
        <w:t xml:space="preserve">жения горизонтальна, и уравнение кривой совокупного спроса в этой экономике сначала имело вид (в млрд. руб.)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= 2480 - 200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, </w:t>
      </w:r>
      <w:r>
        <w:rPr>
          <w:color w:val="000000"/>
        </w:rPr>
        <w:t>но по</w:t>
      </w:r>
      <w:r>
        <w:rPr>
          <w:color w:val="000000"/>
        </w:rPr>
        <w:softHyphen/>
        <w:t>том увеличение государственных закупок сдвинуло эту кривую в по</w:t>
      </w:r>
      <w:r>
        <w:rPr>
          <w:color w:val="000000"/>
        </w:rPr>
        <w:softHyphen/>
        <w:t xml:space="preserve">ложение, описываемое уравнением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= 2560 - 200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. </w:t>
      </w:r>
      <w:r>
        <w:rPr>
          <w:color w:val="000000"/>
        </w:rPr>
        <w:t xml:space="preserve">Потенциальный ВНП равен </w:t>
      </w:r>
      <w:r>
        <w:rPr>
          <w:color w:val="000000"/>
          <w:lang w:eastAsia="en-US"/>
        </w:rPr>
        <w:t xml:space="preserve">2000 </w:t>
      </w:r>
      <w:r>
        <w:rPr>
          <w:color w:val="000000"/>
        </w:rPr>
        <w:t>млрд. руб. Показать на графике и подсчитать вели</w:t>
      </w:r>
      <w:r>
        <w:rPr>
          <w:color w:val="000000"/>
        </w:rPr>
        <w:softHyphen/>
        <w:t>чину равновесного ВНП и уровень цен в краткосрочном и долгосроч</w:t>
      </w:r>
      <w:r>
        <w:rPr>
          <w:color w:val="000000"/>
        </w:rPr>
        <w:softHyphen/>
        <w:t>ном периодах.</w:t>
      </w:r>
    </w:p>
    <w:p w:rsidR="00452ABE" w:rsidRDefault="00452ABE" w:rsidP="00F02317">
      <w:pPr>
        <w:widowControl w:val="0"/>
        <w:tabs>
          <w:tab w:val="left" w:pos="1031"/>
        </w:tabs>
        <w:spacing w:after="100"/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2. Экономика изначально находилась в состоянии полной за</w:t>
      </w:r>
      <w:r>
        <w:rPr>
          <w:color w:val="000000"/>
        </w:rPr>
        <w:softHyphen/>
        <w:t xml:space="preserve">нятости. При этом краткосрочная кривая совокупного предложения горизонтальна и уравнение кривой совокупного спроса сначала имело вид (в млрд. руб.)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>= 4510 - 300Р, но потом увеличение индивиду</w:t>
      </w:r>
      <w:r>
        <w:rPr>
          <w:color w:val="000000"/>
        </w:rPr>
        <w:softHyphen/>
        <w:t xml:space="preserve">альных налогов сдвинуло эту кривую в положение, описываемое уравнением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 xml:space="preserve">= 4390 - </w:t>
      </w:r>
      <w:r>
        <w:rPr>
          <w:color w:val="000000"/>
          <w:lang w:eastAsia="en-US"/>
        </w:rPr>
        <w:t>300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. </w:t>
      </w:r>
      <w:r>
        <w:rPr>
          <w:color w:val="000000"/>
        </w:rPr>
        <w:t>Потенциальный ВНП равен 4000 млрд. руб. Показать на графике и подсчитать величину равновесного ВНП и уровень цен в краткосрочном и долгосрочном периодах.</w:t>
      </w:r>
    </w:p>
    <w:p w:rsidR="00452ABE" w:rsidRDefault="00452ABE" w:rsidP="00F02317">
      <w:pPr>
        <w:widowControl w:val="0"/>
        <w:tabs>
          <w:tab w:val="left" w:pos="1081"/>
        </w:tabs>
        <w:spacing w:after="100"/>
        <w:ind w:firstLineChars="290" w:firstLine="699"/>
        <w:rPr>
          <w:color w:val="000000"/>
        </w:rPr>
      </w:pPr>
      <w:r>
        <w:rPr>
          <w:b/>
          <w:bCs/>
          <w:color w:val="000000"/>
        </w:rPr>
        <w:t>Тесты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Увеличение совокупного спроса приведет к росту равновесного ВНП и уровня цен, если кривая совокупного предложения: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возможен любой из вариантов в зависимости от наклона кривой совокупного спроса;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имеет положительный наклон;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горизонтальна;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горизонтальна или имеет положительный наклон;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вертикальна.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Если объем равновесного ВНП оказывается больше его потенци</w:t>
      </w:r>
      <w:r>
        <w:rPr>
          <w:color w:val="000000"/>
        </w:rPr>
        <w:softHyphen/>
        <w:t>ального уровня, то: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повысится уровень цен;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увеличится дефицит госбюджета;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spacing w:after="100"/>
        <w:ind w:firstLineChars="290" w:firstLine="696"/>
        <w:jc w:val="both"/>
        <w:rPr>
          <w:color w:val="000000"/>
        </w:rPr>
      </w:pPr>
      <w:r>
        <w:rPr>
          <w:color w:val="000000"/>
        </w:rPr>
        <w:t>повысится уровень безработицы;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появится рецессионный разрыв.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Совокупное предложение сокращается, если растет: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уровень безработицы;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дефицит государственного бюджета;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уровень цен;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обменный курс национальной валюты.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Какое из положений соответствует классической модели: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кривая совокупного предложения вертикальна и не сдвигается ни вправо, ни влево;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равновесная ставка процента устанавливается в результате взаи</w:t>
      </w:r>
      <w:r>
        <w:rPr>
          <w:color w:val="000000"/>
        </w:rPr>
        <w:softHyphen/>
        <w:t>модействия инвестиций и сбережений на денежном рынке;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lastRenderedPageBreak/>
        <w:t>реальные показатели жесткие и не меняются при изменении ры</w:t>
      </w:r>
      <w:r>
        <w:rPr>
          <w:color w:val="000000"/>
        </w:rPr>
        <w:softHyphen/>
        <w:t>ночной конъюнктуры;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нет верного ответа.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 xml:space="preserve">Уравнение совокупного спроса имеет вид: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= </w:t>
      </w:r>
      <w:r>
        <w:rPr>
          <w:color w:val="000000"/>
        </w:rPr>
        <w:t xml:space="preserve">800 - 200 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, </w:t>
      </w:r>
      <w:r>
        <w:rPr>
          <w:color w:val="000000"/>
        </w:rPr>
        <w:t xml:space="preserve">где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 xml:space="preserve">- равновесный ВНП, а 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>- уровень цен. Потенциальный ВНП равен 600. Если уровень цен в экономике составляет 1.2, то в долгосрочном пе</w:t>
      </w:r>
      <w:r>
        <w:rPr>
          <w:color w:val="000000"/>
        </w:rPr>
        <w:softHyphen/>
        <w:t>риоде можно ожидать, что уровень цен: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будет иметь тенденцию к повышению;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не изменится;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будет иметь тенденцию к понижению;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>
      <w:pPr>
        <w:widowControl w:val="0"/>
        <w:tabs>
          <w:tab w:val="left" w:pos="284"/>
        </w:tabs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jc w:val="both"/>
        <w:rPr>
          <w:b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 xml:space="preserve">Макроэкономическая динамика и нестабильность экономической системы 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452ABE" w:rsidRDefault="00452ABE" w:rsidP="00F02317">
      <w:pPr>
        <w:ind w:firstLineChars="290" w:firstLine="69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400"/>
        </w:tabs>
        <w:ind w:firstLineChars="290" w:firstLine="696"/>
        <w:rPr>
          <w:color w:val="000000"/>
        </w:rPr>
      </w:pPr>
      <w:r>
        <w:rPr>
          <w:color w:val="000000"/>
        </w:rPr>
        <w:t>Показатели, оценивающих уровень экономи</w:t>
      </w:r>
      <w:r>
        <w:rPr>
          <w:color w:val="000000"/>
        </w:rPr>
        <w:softHyphen/>
        <w:t>ческого развития страны.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400"/>
        </w:tabs>
        <w:ind w:firstLineChars="290" w:firstLine="696"/>
        <w:rPr>
          <w:color w:val="000000"/>
        </w:rPr>
      </w:pPr>
      <w:r>
        <w:rPr>
          <w:color w:val="000000"/>
        </w:rPr>
        <w:t>«Правило 70» и примеры его использования.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Причины в экономической теории эконо</w:t>
      </w:r>
      <w:r>
        <w:rPr>
          <w:color w:val="000000"/>
        </w:rPr>
        <w:softHyphen/>
        <w:t xml:space="preserve">мических циклов. 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Современные представления о при</w:t>
      </w:r>
      <w:r>
        <w:rPr>
          <w:color w:val="000000"/>
        </w:rPr>
        <w:softHyphen/>
        <w:t>чинах экономических циклов.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Действие экономического цикла на примере графиче</w:t>
      </w:r>
      <w:r>
        <w:rPr>
          <w:color w:val="000000"/>
        </w:rPr>
        <w:softHyphen/>
        <w:t xml:space="preserve">ского представления модели </w:t>
      </w:r>
      <w:r>
        <w:rPr>
          <w:color w:val="000000"/>
          <w:lang w:val="en-US" w:eastAsia="en-US"/>
        </w:rPr>
        <w:t>AD</w:t>
      </w:r>
      <w:r>
        <w:rPr>
          <w:color w:val="000000"/>
          <w:lang w:eastAsia="en-US"/>
        </w:rPr>
        <w:t>-</w:t>
      </w:r>
      <w:r>
        <w:rPr>
          <w:color w:val="000000"/>
          <w:lang w:val="en-US" w:eastAsia="en-US"/>
        </w:rPr>
        <w:t>AS</w:t>
      </w:r>
      <w:r>
        <w:rPr>
          <w:color w:val="000000"/>
          <w:lang w:eastAsia="en-US"/>
        </w:rPr>
        <w:t>.</w:t>
      </w:r>
    </w:p>
    <w:p w:rsidR="00452ABE" w:rsidRDefault="00452ABE" w:rsidP="00F02317">
      <w:pPr>
        <w:widowControl w:val="0"/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spacing w:line="360" w:lineRule="auto"/>
        <w:ind w:firstLineChars="290" w:firstLine="69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spacing w:line="360" w:lineRule="auto"/>
        <w:ind w:firstLineChars="290" w:firstLine="696"/>
        <w:jc w:val="both"/>
        <w:rPr>
          <w:i/>
        </w:rPr>
      </w:pPr>
      <w:r>
        <w:rPr>
          <w:i/>
        </w:rPr>
        <w:t>Решить задачи:</w:t>
      </w:r>
    </w:p>
    <w:p w:rsidR="00452ABE" w:rsidRDefault="00452ABE" w:rsidP="00F02317">
      <w:pPr>
        <w:widowControl w:val="0"/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1. Реальный ВВП 1998 года составил 2600 млрд. песо, а номинальный ВВП 1997 года - 2420 млрд. песо. Дефлятор ВВП в 1997 году был равен 1,1, а дефлятор ВВП 1998 года 1,3. Определите темп изменения ВВП, темп инфляции и фазу цикла.</w:t>
      </w:r>
    </w:p>
    <w:p w:rsidR="00452ABE" w:rsidRDefault="00452ABE" w:rsidP="00F02317">
      <w:pPr>
        <w:tabs>
          <w:tab w:val="left" w:pos="1040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2. Номинальный ВВП 1995 года был равен 3078 млрд. фран</w:t>
      </w:r>
      <w:r>
        <w:rPr>
          <w:color w:val="000000"/>
        </w:rPr>
        <w:softHyphen/>
        <w:t>ков, дефлятор ВВП -1,2, а темп изменения ВВП составил - 5%. Определите реальный ВВП 1994 (базового) года.</w:t>
      </w:r>
    </w:p>
    <w:p w:rsidR="00452ABE" w:rsidRDefault="00452ABE" w:rsidP="00F02317">
      <w:pPr>
        <w:widowControl w:val="0"/>
        <w:tabs>
          <w:tab w:val="left" w:pos="1045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3. Темп изменения ВВП страны в 1996 году составил 4%. Но</w:t>
      </w:r>
      <w:r>
        <w:rPr>
          <w:color w:val="000000"/>
        </w:rPr>
        <w:softHyphen/>
        <w:t>минальный ВВП 1996 года равен 1690 млрд. марок, а номинальный ВВП 1995 года - 1495 млрд. марок. Дефлятор ВВП 1995 года равен 1, 15. Определите темп инфляции 1996 года.</w:t>
      </w:r>
    </w:p>
    <w:p w:rsidR="00452ABE" w:rsidRDefault="00452ABE">
      <w:pPr>
        <w:widowControl w:val="0"/>
        <w:ind w:firstLine="720"/>
        <w:jc w:val="both"/>
        <w:rPr>
          <w:color w:val="000000"/>
        </w:rPr>
      </w:pPr>
    </w:p>
    <w:p w:rsidR="00452ABE" w:rsidRDefault="00452ABE">
      <w:pPr>
        <w:spacing w:line="360" w:lineRule="auto"/>
        <w:ind w:firstLine="426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 период подъема дефицит государственного бюджета: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увеличивается;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сокращается;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не меняется;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возможен любой из вариантов.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Альтернативные издержки экономического роста состоят в сниже</w:t>
      </w:r>
      <w:r>
        <w:rPr>
          <w:color w:val="000000"/>
        </w:rPr>
        <w:softHyphen/>
        <w:t>нии: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текущих сбережений;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текущих инвестиций;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налогов;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текущего потребления.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Личный доход: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всегда меньше национального дохода;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lastRenderedPageBreak/>
        <w:t>делится на потребление и сбережение;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равен национальному доходу, к которому следует прибавить сумму трансфертов и дивидендов и вычесть взносы на социальное страхование и прибыль корпораций;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Относительным показателем экономического роста является пока</w:t>
      </w:r>
      <w:r>
        <w:rPr>
          <w:color w:val="000000"/>
        </w:rPr>
        <w:softHyphen/>
        <w:t>затель роста: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данного года по сравнению с реальным ВВП предыдущего года;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в конце периода по сравнению с реальным ВВП в начале периода;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данного года минус реальный ВВП предыдущего года, деленный на реальный ВВП предыдущего года;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в конце периода минус реальный ВВП в начале периода, деленный на реальный ВНП в начале периода.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 период рецессии в наибольшей степени сокращаются: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расходы на текущее потребление;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ставка заработной платы 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величина прибыли;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величина государственных закупок.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Если сокращаются индивидуальные налоги, то уменьшается раз</w:t>
      </w:r>
      <w:r>
        <w:rPr>
          <w:color w:val="000000"/>
        </w:rPr>
        <w:softHyphen/>
        <w:t>ница между чистым национальным продуктом и: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личным доходом;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национальным доходом;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располагаемым доходом.</w:t>
      </w:r>
    </w:p>
    <w:p w:rsidR="00452ABE" w:rsidRDefault="00452ABE">
      <w:pPr>
        <w:tabs>
          <w:tab w:val="left" w:pos="349"/>
        </w:tabs>
        <w:spacing w:line="360" w:lineRule="auto"/>
        <w:ind w:firstLine="426"/>
        <w:jc w:val="both"/>
        <w:rPr>
          <w:i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  <w:r>
        <w:rPr>
          <w:b/>
        </w:rPr>
        <w:t>Тема 5. Особенности стадий современных экономических циклов</w:t>
      </w: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  <w:jc w:val="both"/>
      </w:pPr>
      <w:r>
        <w:t>1. Понятие и причины возникновения    экономических циклов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  <w:jc w:val="both"/>
      </w:pPr>
      <w:r>
        <w:t>2. Теории, объясняющие причины цикличности развития экономики.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</w:pPr>
      <w:r>
        <w:t>3. Из каких фаз состоит экономический цикл? Охарактеризуйте каждую фазу экономического цикла. Приведите исторические примеры цикличности развития экономики.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Решить задачи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1.Реальный ВВП 1995 года составил 2400 млрд. долл. Номи</w:t>
      </w:r>
      <w:r>
        <w:rPr>
          <w:color w:val="000000"/>
        </w:rPr>
        <w:softHyphen/>
        <w:t>нальный ВВП 1996 года равен 2214 млрд. долл., а дефлятор ВВП - 0,9. Определите темп изменения ВВП и фазу цикла.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2.Реальный ВВП 1998 года составил 2600 млрд. песо, а но</w:t>
      </w:r>
      <w:r>
        <w:rPr>
          <w:color w:val="000000"/>
        </w:rPr>
        <w:softHyphen/>
        <w:t>минальный ВВП 1997 года - 2420 млрд. песо. Дефлятор ВВП в 1997 году был равен 1,1, а дефлятор ВВП 1998 года - 1,3. Определите темп изменения ВВП, темп инфляции и фазу цикла.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3.Номинальный ВВП 1995 года был равен 3078 млрд. фран</w:t>
      </w:r>
      <w:r>
        <w:rPr>
          <w:color w:val="000000"/>
        </w:rPr>
        <w:softHyphen/>
        <w:t>ков, дефлятор ВВП -1,2, а темп изменения ВВП составил - 5%. Определите реальный ВВП 1994 (базового) года.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lastRenderedPageBreak/>
        <w:t>Тема 6. Современные факторы экономического роста национальной экономики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Понятие экономического роста</w:t>
      </w: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Факторы, определяющие источники экономического роста.</w:t>
      </w: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Факторы, определяющие степень реализации источников экономического роста.</w:t>
      </w:r>
    </w:p>
    <w:p w:rsidR="00452ABE" w:rsidRDefault="00452ABE" w:rsidP="00F02317">
      <w:pPr>
        <w:widowControl w:val="0"/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right="23" w:firstLineChars="303" w:firstLine="727"/>
        <w:jc w:val="both"/>
      </w:pPr>
      <w:r>
        <w:t>4.Показатели экономического роста. Какое значение имеет экономический рост в современных условиях?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1.Чтобы увеличить рост правительство должно предпринимать все меры, за исключением: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способствовать свободе торговли;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стимулировать сбережения и инвестиции;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контролировать рост населения;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стимулировать исследовательские разработки;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национализировать основные отрасли промышленности.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2.Какое утверждение более верно: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имеют разные темпы экономического роста, но все они имеют одинаковый уровень ВВП на душу населения;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имеют большие различия как в уровне, так и в темпах роста ВВП на душу населения, однако бедные страны могут стать со временем относительно богатыми;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страны имеют одинаковые темпы экономического роста и уровень выпуска, потому что любая страна может получить в рас</w:t>
      </w:r>
      <w:r>
        <w:rPr>
          <w:color w:val="000000"/>
        </w:rPr>
        <w:softHyphen/>
        <w:t>поряжение одинаковые факторы производства;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могут иметь разный уровень ВНП на душу населения, но они все имеют одинаковые темпы экономического роста.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3.Какое из экономических явлений не соответствует фазе подъема: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 запаса капитала;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 прибыли фирм;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сокращение налоговых поступлений;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уменьшение объема пособий по безработице.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4.В современных условиях экономический цикл связан с: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действием только внешних факторов;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действием только внутренних факторов;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факторами, преимущественно влияющими на динамику совокуп</w:t>
      </w:r>
      <w:r>
        <w:rPr>
          <w:color w:val="000000"/>
        </w:rPr>
        <w:softHyphen/>
        <w:t>ных расходов;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факторами, преимущественно влияющими на динамику совокуп</w:t>
      </w:r>
      <w:r>
        <w:rPr>
          <w:color w:val="000000"/>
        </w:rPr>
        <w:softHyphen/>
        <w:t>ного выпуска;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  <w:rPr>
          <w:b/>
        </w:rPr>
      </w:pPr>
      <w:r>
        <w:rPr>
          <w:color w:val="000000"/>
        </w:rPr>
        <w:t>E)</w:t>
      </w:r>
      <w:r>
        <w:rPr>
          <w:color w:val="000000"/>
        </w:rPr>
        <w:tab/>
        <w:t>факторами, влияющими на динамику и совокупного спроса, и совокупного предложения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7. Механизмы государственного регулирования макроэкономических процессов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color w:val="000000"/>
        </w:rPr>
        <w:lastRenderedPageBreak/>
        <w:t>1.Инструменты государства при проведении фискальной политики</w:t>
      </w:r>
    </w:p>
    <w:p w:rsidR="00452ABE" w:rsidRDefault="00452ABE" w:rsidP="00F02317">
      <w:pPr>
        <w:widowControl w:val="0"/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ind w:left="0" w:firstLineChars="303" w:firstLine="727"/>
        <w:jc w:val="both"/>
      </w:pPr>
      <w:r>
        <w:t xml:space="preserve">Антиинфляционная политика государства: кейнсианский и неоклассический подходы. </w:t>
      </w:r>
    </w:p>
    <w:p w:rsidR="00452ABE" w:rsidRDefault="00452ABE" w:rsidP="00F02317">
      <w:pPr>
        <w:widowControl w:val="0"/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ind w:left="0" w:firstLineChars="303" w:firstLine="727"/>
        <w:jc w:val="both"/>
      </w:pPr>
      <w:r>
        <w:t xml:space="preserve">Сочетание краткосрочной и долгосрочной антиинфляционной политики. 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>Понятие дефицита и профицита бюджета.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 xml:space="preserve"> Основные причины бюджетного дефицита и методы его преодоления.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>Прямые и косвенные налоги, порядок их взимания.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 xml:space="preserve"> Тесты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правительство предполагает увеличить закупки товаров и услуг на сумму 10 млрд. долларов, то, чтобы уровень дохода остался неизменным, налоги следует: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увеличить менее, чем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6) увеличить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увеличить более, чем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уменьшить на 10 млрд. долл.;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сбор налогов сократится, то: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изменится величина налогового мультипликатора;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совокупный доход и совокупный выпуск увеличатся;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уменьшится разница между национальным доходом и личным доходом;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в экономике государственные расходы и налоги увеличива</w:t>
      </w:r>
      <w:r>
        <w:rPr>
          <w:color w:val="000000"/>
        </w:rPr>
        <w:softHyphen/>
        <w:t>ются на одну и ту же величину, то совокупный доход: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 xml:space="preserve">A) </w:t>
      </w:r>
      <w:r>
        <w:rPr>
          <w:color w:val="000000"/>
        </w:rPr>
        <w:t>вырастет;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изменится;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сократится;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в экономике стагфляция, то какую из приводимых ниже ком</w:t>
      </w:r>
      <w:r>
        <w:rPr>
          <w:color w:val="000000"/>
        </w:rPr>
        <w:softHyphen/>
        <w:t>бинаций государственных мер следует выбрать: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продажа государственных ценных бумаг на открытом рынке и сокращение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продажа государственных ценных бумаг на открытом рынке и увеличение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покупка государственных ценных бумаг на открытом рынке и увеличение государственных расходов;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покупка государственных ценных бумаг на открытом рынке и увеличение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предельная склонность к потреблению равна 0,75 и прави</w:t>
      </w:r>
      <w:r>
        <w:rPr>
          <w:color w:val="000000"/>
        </w:rPr>
        <w:softHyphen/>
        <w:t>тельство сокращает трансфертные платежи на 250 млрд.долл., то со</w:t>
      </w:r>
      <w:r>
        <w:rPr>
          <w:color w:val="000000"/>
        </w:rPr>
        <w:softHyphen/>
        <w:t>вокупный доход: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увеличится на $1000;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уменьшится на $1000;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увеличится на $750;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уменьшится на $750.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i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8. Сущность и особенности функционирования современной финансовой системы государства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Понятие финансовой системы.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lastRenderedPageBreak/>
        <w:t>Принципы построения финансовой системы.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Принципы налогообложения, сформулированные А. Си</w:t>
      </w:r>
      <w:r>
        <w:rPr>
          <w:color w:val="000000"/>
        </w:rPr>
        <w:softHyphen/>
        <w:t>том.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Отличия между прямыми и косвенными налогами.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color w:val="000000"/>
        </w:rPr>
      </w:pPr>
      <w:r>
        <w:rPr>
          <w:color w:val="000000"/>
        </w:rPr>
        <w:t>Нарисовать кривую Лаффера и объяснить его гипотезу.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color w:val="000000"/>
        </w:rPr>
      </w:pPr>
      <w:r>
        <w:rPr>
          <w:color w:val="000000"/>
        </w:rPr>
        <w:t>Рост индивидуальных налогов снижает и потребительские расхо</w:t>
      </w:r>
      <w:r>
        <w:rPr>
          <w:color w:val="000000"/>
        </w:rPr>
        <w:softHyphen/>
        <w:t xml:space="preserve">ды, и сбережения. 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b/>
        </w:rPr>
      </w:pPr>
      <w:r>
        <w:rPr>
          <w:color w:val="000000"/>
        </w:rPr>
        <w:t xml:space="preserve">Принцип вертикальной справедливости налоговой. 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30"/>
        <w:rPr>
          <w:b/>
        </w:rPr>
      </w:pPr>
      <w:r>
        <w:rPr>
          <w:b/>
        </w:rPr>
        <w:t xml:space="preserve">Тесты 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 Эффект вытеснения, связанный с финансированием бюджетного дефицита за счет внутреннего долга: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приводит к увеличению ставки процента;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spacing w:after="100"/>
        <w:ind w:firstLineChars="303" w:firstLine="727"/>
        <w:jc w:val="both"/>
        <w:rPr>
          <w:color w:val="000000"/>
        </w:rPr>
      </w:pPr>
      <w:r>
        <w:rPr>
          <w:color w:val="000000"/>
        </w:rPr>
        <w:t>приводит к сокращению инвестиционного потенциала в буду</w:t>
      </w:r>
      <w:r>
        <w:rPr>
          <w:color w:val="000000"/>
        </w:rPr>
        <w:softHyphen/>
        <w:t>щем;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сокращает частные инвестиционные расходы.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2.Кривая Лаффера отражает зависимость между налоговой ставкой и: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величиной налоговых поступлений в бюджет;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уровнем деловой активности;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уровнем совокупного дохода.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 Валовой национальный продукт страны составил $5200 млрд., чис</w:t>
      </w:r>
      <w:r>
        <w:rPr>
          <w:color w:val="000000"/>
        </w:rPr>
        <w:softHyphen/>
        <w:t>тый экспорт $-30 млрд.; факторные доходы, полученные гражданами страны за рубежом $300 млрд.; факторные доходы, полученные ино</w:t>
      </w:r>
      <w:r>
        <w:rPr>
          <w:color w:val="000000"/>
        </w:rPr>
        <w:softHyphen/>
        <w:t>странцами в этой стране $140 млрд., а золотовалютные резервы стра</w:t>
      </w:r>
      <w:r>
        <w:rPr>
          <w:color w:val="000000"/>
        </w:rPr>
        <w:softHyphen/>
        <w:t>ны $20 млрд. Валовой внутренний продукт равен:</w:t>
      </w:r>
    </w:p>
    <w:p w:rsidR="00452ABE" w:rsidRDefault="00452ABE" w:rsidP="00F02317">
      <w:pPr>
        <w:widowControl w:val="0"/>
        <w:numPr>
          <w:ilvl w:val="0"/>
          <w:numId w:val="52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 xml:space="preserve">5330.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5040.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5360.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5350.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4.Отрицательными последствиями большого внутреннего долга явля</w:t>
      </w:r>
      <w:r>
        <w:rPr>
          <w:color w:val="000000"/>
        </w:rPr>
        <w:softHyphen/>
        <w:t>ется все, кроме: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угрозы инфляции в долгосрочном периоде;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нет верного ответа;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вытеснения частных инвестиций;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роста дефицита государственного бюджета.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5.Государственный долг - это сумма предшествующих: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дефицитов;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излишков за исключением бюджетных дефицитов;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дефицитов за исключением бюджетных излишков;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расходов на оборону;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государственных расходов.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9. Институциональные особенности денежно-кредитной политики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1.Денежная система и ее основные элементы.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2.Разновидности систем денежного обращения.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3.Государственные органы и учреждения, регулирующие денежное обращение в стране.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 xml:space="preserve">4.Денежная масса и денежные агрегаты. Закон денежного обращения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lastRenderedPageBreak/>
        <w:t>5.Денежная масса, понятие и состав.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 xml:space="preserve">6.Особенности структуры денежной массы.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>7.Денежные агрегаты и их специфика.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>Задачи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  <w:lang w:eastAsia="en-US"/>
        </w:rPr>
      </w:pPr>
      <w:r>
        <w:rPr>
          <w:i/>
          <w:iCs/>
          <w:color w:val="000000"/>
        </w:rPr>
        <w:t>Задача 1.</w:t>
      </w:r>
      <w:r>
        <w:rPr>
          <w:color w:val="000000"/>
        </w:rPr>
        <w:t xml:space="preserve"> Депозиты банка составляют 500 тыс. долл. Фактиче</w:t>
      </w:r>
      <w:r>
        <w:rPr>
          <w:color w:val="000000"/>
        </w:rPr>
        <w:softHyphen/>
        <w:t xml:space="preserve">ские резервы - 150 тыс. долл. Норма обязательных резервов - 20%. Каковы кредитные возможности банка? Какова величина избыточных резервов? Каковы возможности всей банковской системы увеличить дополнительно предложение денег? Определите величину денежных агрегатов М0, М1, М2, М3 и </w:t>
      </w:r>
      <w:r>
        <w:rPr>
          <w:color w:val="000000"/>
          <w:lang w:val="en-US" w:eastAsia="en-US"/>
        </w:rPr>
        <w:t>L</w:t>
      </w:r>
      <w:r>
        <w:rPr>
          <w:color w:val="000000"/>
          <w:lang w:eastAsia="en-US"/>
        </w:rPr>
        <w:t>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Задача 2. Депозиты коммерческих банков составляют 3000 млн. долл. Величина обязательных резервов 600 млн. долл. Если Центральный банк снизит норму резервирования на 5%-ных пунктов, то на какую величину может измениться предложение денег, если банковская система использует свои кредитные возможности полно</w:t>
      </w:r>
      <w:r>
        <w:rPr>
          <w:color w:val="000000"/>
        </w:rPr>
        <w:softHyphen/>
        <w:t>стью? Как изменится величина банковского мультипликатора?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Задача 3. Депозиты банка составляют 500 тыс. долл. Обязательные резервы равны 50 тыс. долл. Как изменятся кредитные возможности банка и предложение денег со стороны всей банковской системы, если вкладчик заберет со счета 20 тыс. долл. на покупку нового автомоби</w:t>
      </w:r>
      <w:r>
        <w:rPr>
          <w:color w:val="000000"/>
        </w:rPr>
        <w:softHyphen/>
        <w:t>ля?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Кредитные карточки не являются деньгами, потому что: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служат формой краткосрочного банковского кредита;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отражаются как средства на банковских счетах и уже включены в величину денежной массы;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не являются средством обращения.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Государственные краткосрочные облигации включаются в денеж</w:t>
      </w:r>
      <w:r>
        <w:rPr>
          <w:color w:val="000000"/>
        </w:rPr>
        <w:softHyphen/>
        <w:t>ный агрегат:</w:t>
      </w:r>
    </w:p>
    <w:p w:rsidR="00452ABE" w:rsidRDefault="00452ABE" w:rsidP="00F02317">
      <w:pPr>
        <w:widowControl w:val="0"/>
        <w:numPr>
          <w:ilvl w:val="0"/>
          <w:numId w:val="57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 xml:space="preserve">М2;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  <w:lang w:val="en-US" w:eastAsia="en-US"/>
        </w:rPr>
        <w:t>L</w:t>
      </w:r>
      <w:r>
        <w:rPr>
          <w:color w:val="000000"/>
          <w:lang w:eastAsia="en-US"/>
        </w:rPr>
        <w:t xml:space="preserve">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М3;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не включаются в состав денежных агрегатов;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М1.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Чистые инвестиции учитываются при подсчете: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национального дохода;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чистого внутреннего продукта;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валового внутреннего продукта.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Деньги - это: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финансовый актив, используемый для совершения сделок;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законное платежное средство для покупки товаров и услуг;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запас ценности, единица счета, средство обращения и средство платежа;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Выберите верное утверждение: уравнение количественной теории денег;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нет верного ответа;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устанавливает зависимость между количеством денег и ставкой процента;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lastRenderedPageBreak/>
        <w:t>не учитывает скорость обращения денег;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учитывает уровень цен;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устанавливает зависимость между количеством денег и объемом производства.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30"/>
        <w:jc w:val="both"/>
        <w:rPr>
          <w:b/>
        </w:rPr>
      </w:pPr>
      <w:r>
        <w:rPr>
          <w:b/>
        </w:rPr>
        <w:t>Тема 10. Социально-экономические проблемы национальной экономики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1.Понятие «социальная защищенность».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2.Основные направления государственной социальной политики?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3.Какую социальную политику можно считать эффективной?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  <w:r>
        <w:t>4.Ограничения в проведении социальной политики государства.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Задача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i/>
          <w:iCs/>
          <w:color w:val="000000"/>
        </w:rPr>
        <w:t xml:space="preserve">    Задача.</w:t>
      </w:r>
      <w:r>
        <w:rPr>
          <w:color w:val="000000"/>
        </w:rPr>
        <w:t xml:space="preserve"> Экономика страны находится на своем потенциаль</w:t>
      </w:r>
      <w:r>
        <w:rPr>
          <w:color w:val="000000"/>
        </w:rPr>
        <w:softHyphen/>
        <w:t>ном уровне. Государственные расходы увеличились с 55 до 75 млрд. долл. Как должны измениться налоги, чтобы сохранился уровень полной занятости, если известно, что предельная склонность к сбережению равна 0,2.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pStyle w:val="a4"/>
        <w:numPr>
          <w:ilvl w:val="0"/>
          <w:numId w:val="61"/>
        </w:numPr>
        <w:tabs>
          <w:tab w:val="left" w:pos="1051"/>
          <w:tab w:val="left" w:pos="1186"/>
        </w:tabs>
        <w:ind w:left="0" w:firstLineChars="303" w:firstLine="780"/>
        <w:jc w:val="both"/>
        <w:rPr>
          <w:spacing w:val="-4"/>
          <w:w w:val="110"/>
          <w:lang w:eastAsia="en-US"/>
        </w:rPr>
      </w:pPr>
      <w:r>
        <w:rPr>
          <w:spacing w:val="-5"/>
          <w:w w:val="110"/>
          <w:lang w:eastAsia="en-US"/>
        </w:rPr>
        <w:t xml:space="preserve">Какие </w:t>
      </w:r>
      <w:r>
        <w:rPr>
          <w:spacing w:val="-6"/>
          <w:w w:val="110"/>
          <w:lang w:eastAsia="en-US"/>
        </w:rPr>
        <w:t xml:space="preserve">меры необходимы </w:t>
      </w:r>
      <w:r>
        <w:rPr>
          <w:w w:val="110"/>
          <w:lang w:eastAsia="en-US"/>
        </w:rPr>
        <w:t xml:space="preserve">для </w:t>
      </w:r>
      <w:r>
        <w:rPr>
          <w:spacing w:val="-5"/>
          <w:w w:val="110"/>
          <w:lang w:eastAsia="en-US"/>
        </w:rPr>
        <w:t>финансовой стабилиза</w:t>
      </w:r>
      <w:r>
        <w:rPr>
          <w:spacing w:val="-4"/>
          <w:w w:val="110"/>
          <w:lang w:eastAsia="en-US"/>
        </w:rPr>
        <w:t xml:space="preserve">ции </w:t>
      </w:r>
      <w:r>
        <w:rPr>
          <w:w w:val="110"/>
          <w:lang w:eastAsia="en-US"/>
        </w:rPr>
        <w:t xml:space="preserve">в </w:t>
      </w:r>
      <w:r>
        <w:rPr>
          <w:spacing w:val="-6"/>
          <w:w w:val="110"/>
          <w:lang w:eastAsia="en-US"/>
        </w:rPr>
        <w:t xml:space="preserve">переходной </w:t>
      </w:r>
      <w:r>
        <w:rPr>
          <w:spacing w:val="-4"/>
          <w:w w:val="110"/>
          <w:lang w:eastAsia="en-US"/>
        </w:rPr>
        <w:t>экономике: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свобода частной предпринимательской деятельности;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б) </w:t>
      </w:r>
      <w:r>
        <w:rPr>
          <w:spacing w:val="-5"/>
          <w:w w:val="110"/>
        </w:rPr>
        <w:t xml:space="preserve">отмена </w:t>
      </w:r>
      <w:r>
        <w:rPr>
          <w:spacing w:val="-6"/>
          <w:w w:val="110"/>
        </w:rPr>
        <w:t xml:space="preserve">государственной </w:t>
      </w:r>
      <w:r>
        <w:rPr>
          <w:spacing w:val="-5"/>
          <w:w w:val="110"/>
        </w:rPr>
        <w:t xml:space="preserve">монополии </w:t>
      </w:r>
      <w:r>
        <w:rPr>
          <w:spacing w:val="-3"/>
          <w:w w:val="110"/>
        </w:rPr>
        <w:t xml:space="preserve">на </w:t>
      </w:r>
      <w:r>
        <w:rPr>
          <w:spacing w:val="-5"/>
          <w:w w:val="110"/>
        </w:rPr>
        <w:t>внешнеэкономиче</w:t>
      </w:r>
      <w:r>
        <w:rPr>
          <w:spacing w:val="-6"/>
          <w:w w:val="110"/>
        </w:rPr>
        <w:t xml:space="preserve">скую </w:t>
      </w:r>
      <w:r>
        <w:rPr>
          <w:spacing w:val="-4"/>
          <w:w w:val="110"/>
        </w:rPr>
        <w:t>деятельность;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7"/>
          <w:w w:val="110"/>
        </w:rPr>
        <w:t xml:space="preserve">повышение ссудного </w:t>
      </w:r>
      <w:r>
        <w:rPr>
          <w:spacing w:val="-5"/>
          <w:w w:val="110"/>
        </w:rPr>
        <w:t xml:space="preserve">процента </w:t>
      </w:r>
      <w:r>
        <w:rPr>
          <w:spacing w:val="-4"/>
          <w:w w:val="110"/>
        </w:rPr>
        <w:t xml:space="preserve">сверх </w:t>
      </w:r>
      <w:r>
        <w:rPr>
          <w:spacing w:val="-5"/>
          <w:w w:val="110"/>
        </w:rPr>
        <w:t xml:space="preserve">уровня инфляции; </w:t>
      </w:r>
      <w:r>
        <w:rPr>
          <w:spacing w:val="-3"/>
          <w:w w:val="110"/>
        </w:rPr>
        <w:t xml:space="preserve">г) </w:t>
      </w:r>
      <w:r>
        <w:rPr>
          <w:spacing w:val="-5"/>
          <w:w w:val="110"/>
        </w:rPr>
        <w:t>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Какими проблемами </w:t>
      </w:r>
      <w:r>
        <w:rPr>
          <w:rFonts w:ascii="Times New Roman" w:hAnsi="Times New Roman"/>
          <w:w w:val="110"/>
        </w:rPr>
        <w:t xml:space="preserve">в </w:t>
      </w:r>
      <w:r>
        <w:rPr>
          <w:rFonts w:ascii="Times New Roman" w:hAnsi="Times New Roman"/>
          <w:spacing w:val="-6"/>
          <w:w w:val="110"/>
        </w:rPr>
        <w:t xml:space="preserve">переходной экономике </w:t>
      </w:r>
      <w:r>
        <w:rPr>
          <w:rFonts w:ascii="Times New Roman" w:hAnsi="Times New Roman"/>
          <w:spacing w:val="-5"/>
          <w:w w:val="110"/>
        </w:rPr>
        <w:t xml:space="preserve">должно </w:t>
      </w:r>
      <w:r>
        <w:rPr>
          <w:rFonts w:ascii="Times New Roman" w:hAnsi="Times New Roman"/>
          <w:spacing w:val="-6"/>
          <w:w w:val="110"/>
        </w:rPr>
        <w:t>заниматься</w:t>
      </w:r>
      <w:r>
        <w:rPr>
          <w:rFonts w:ascii="Times New Roman" w:hAnsi="Times New Roman"/>
          <w:spacing w:val="-10"/>
          <w:w w:val="110"/>
        </w:rPr>
        <w:t xml:space="preserve"> </w:t>
      </w:r>
      <w:r>
        <w:rPr>
          <w:rFonts w:ascii="Times New Roman" w:hAnsi="Times New Roman"/>
          <w:spacing w:val="-5"/>
          <w:w w:val="110"/>
        </w:rPr>
        <w:t>государство: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осуществлять импорт продовольственных товаров;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б) </w:t>
      </w:r>
      <w:r>
        <w:rPr>
          <w:spacing w:val="-4"/>
          <w:w w:val="110"/>
        </w:rPr>
        <w:t xml:space="preserve">оказывать </w:t>
      </w:r>
      <w:r>
        <w:rPr>
          <w:spacing w:val="-5"/>
          <w:w w:val="110"/>
        </w:rPr>
        <w:t>помощь коммерческому</w:t>
      </w:r>
      <w:r>
        <w:rPr>
          <w:spacing w:val="-4"/>
          <w:w w:val="110"/>
        </w:rPr>
        <w:t xml:space="preserve"> банку</w:t>
      </w:r>
      <w:r>
        <w:rPr>
          <w:spacing w:val="-5"/>
          <w:w w:val="110"/>
        </w:rPr>
        <w:t>, находящемуся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в </w:t>
      </w:r>
      <w:r>
        <w:rPr>
          <w:spacing w:val="-6"/>
          <w:w w:val="110"/>
        </w:rPr>
        <w:t xml:space="preserve">тяжелом </w:t>
      </w:r>
      <w:r>
        <w:rPr>
          <w:spacing w:val="-7"/>
          <w:w w:val="110"/>
        </w:rPr>
        <w:t>финансовом</w:t>
      </w:r>
      <w:r>
        <w:rPr>
          <w:spacing w:val="-22"/>
          <w:w w:val="110"/>
        </w:rPr>
        <w:t xml:space="preserve"> </w:t>
      </w:r>
      <w:r>
        <w:rPr>
          <w:spacing w:val="-5"/>
          <w:w w:val="110"/>
        </w:rPr>
        <w:t>положении;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6"/>
          <w:w w:val="110"/>
        </w:rPr>
        <w:t xml:space="preserve">определять круг </w:t>
      </w:r>
      <w:r>
        <w:rPr>
          <w:spacing w:val="-5"/>
          <w:w w:val="110"/>
        </w:rPr>
        <w:t xml:space="preserve">товаров </w:t>
      </w:r>
      <w:r>
        <w:rPr>
          <w:w w:val="110"/>
        </w:rPr>
        <w:t xml:space="preserve">и </w:t>
      </w:r>
      <w:r>
        <w:rPr>
          <w:spacing w:val="-5"/>
          <w:w w:val="110"/>
        </w:rPr>
        <w:t xml:space="preserve">услуг, необходимых </w:t>
      </w:r>
      <w:r>
        <w:rPr>
          <w:spacing w:val="-4"/>
          <w:w w:val="110"/>
        </w:rPr>
        <w:t xml:space="preserve">для </w:t>
      </w:r>
      <w:r>
        <w:rPr>
          <w:spacing w:val="-6"/>
          <w:w w:val="110"/>
        </w:rPr>
        <w:t>государственных нужд;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г) 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Какие </w:t>
      </w:r>
      <w:r>
        <w:rPr>
          <w:rFonts w:ascii="Times New Roman" w:hAnsi="Times New Roman"/>
          <w:spacing w:val="-7"/>
          <w:w w:val="110"/>
        </w:rPr>
        <w:t xml:space="preserve">меры </w:t>
      </w:r>
      <w:r>
        <w:rPr>
          <w:rFonts w:ascii="Times New Roman" w:hAnsi="Times New Roman"/>
          <w:spacing w:val="-6"/>
          <w:w w:val="110"/>
        </w:rPr>
        <w:t xml:space="preserve">относятся </w:t>
      </w:r>
      <w:r>
        <w:rPr>
          <w:rFonts w:ascii="Times New Roman" w:hAnsi="Times New Roman"/>
          <w:w w:val="110"/>
        </w:rPr>
        <w:t xml:space="preserve">к </w:t>
      </w:r>
      <w:r>
        <w:rPr>
          <w:rFonts w:ascii="Times New Roman" w:hAnsi="Times New Roman"/>
          <w:spacing w:val="-5"/>
          <w:w w:val="110"/>
        </w:rPr>
        <w:t xml:space="preserve">институциональным </w:t>
      </w:r>
      <w:r>
        <w:rPr>
          <w:rFonts w:ascii="Times New Roman" w:hAnsi="Times New Roman"/>
          <w:spacing w:val="-6"/>
          <w:w w:val="110"/>
        </w:rPr>
        <w:t>преоб</w:t>
      </w:r>
      <w:r>
        <w:rPr>
          <w:rFonts w:ascii="Times New Roman" w:hAnsi="Times New Roman"/>
          <w:spacing w:val="-5"/>
          <w:w w:val="110"/>
        </w:rPr>
        <w:t>разованиям: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повышение цен на бензин;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б) введение валютного коридора;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6"/>
          <w:w w:val="110"/>
        </w:rPr>
        <w:t xml:space="preserve">создание двухуровневой банковской </w:t>
      </w:r>
      <w:r>
        <w:rPr>
          <w:spacing w:val="-5"/>
          <w:w w:val="110"/>
        </w:rPr>
        <w:t xml:space="preserve">системы; </w:t>
      </w:r>
      <w:r>
        <w:rPr>
          <w:spacing w:val="-3"/>
          <w:w w:val="110"/>
        </w:rPr>
        <w:t xml:space="preserve">г) </w:t>
      </w:r>
      <w:r>
        <w:rPr>
          <w:spacing w:val="-5"/>
          <w:w w:val="110"/>
        </w:rPr>
        <w:t>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Какие </w:t>
      </w:r>
      <w:r>
        <w:rPr>
          <w:rFonts w:ascii="Times New Roman" w:hAnsi="Times New Roman"/>
          <w:spacing w:val="-5"/>
          <w:w w:val="110"/>
        </w:rPr>
        <w:t xml:space="preserve">отрасли российской </w:t>
      </w:r>
      <w:r>
        <w:rPr>
          <w:rFonts w:ascii="Times New Roman" w:hAnsi="Times New Roman"/>
          <w:spacing w:val="-6"/>
          <w:w w:val="110"/>
        </w:rPr>
        <w:t xml:space="preserve">промышленности </w:t>
      </w:r>
      <w:r>
        <w:rPr>
          <w:rFonts w:ascii="Times New Roman" w:hAnsi="Times New Roman"/>
          <w:spacing w:val="-5"/>
          <w:w w:val="110"/>
        </w:rPr>
        <w:t xml:space="preserve">должны </w:t>
      </w:r>
      <w:r>
        <w:rPr>
          <w:rFonts w:ascii="Times New Roman" w:hAnsi="Times New Roman"/>
          <w:spacing w:val="-7"/>
          <w:w w:val="110"/>
        </w:rPr>
        <w:t xml:space="preserve">пользоваться </w:t>
      </w:r>
      <w:r>
        <w:rPr>
          <w:rFonts w:ascii="Times New Roman" w:hAnsi="Times New Roman"/>
          <w:w w:val="110"/>
        </w:rPr>
        <w:t xml:space="preserve">в </w:t>
      </w:r>
      <w:r>
        <w:rPr>
          <w:rFonts w:ascii="Times New Roman" w:hAnsi="Times New Roman"/>
          <w:spacing w:val="-6"/>
          <w:w w:val="110"/>
        </w:rPr>
        <w:t xml:space="preserve">ходе </w:t>
      </w:r>
      <w:r>
        <w:rPr>
          <w:rFonts w:ascii="Times New Roman" w:hAnsi="Times New Roman"/>
          <w:spacing w:val="-5"/>
          <w:w w:val="110"/>
        </w:rPr>
        <w:t xml:space="preserve">структурной </w:t>
      </w:r>
      <w:r>
        <w:rPr>
          <w:rFonts w:ascii="Times New Roman" w:hAnsi="Times New Roman"/>
          <w:spacing w:val="-6"/>
          <w:w w:val="110"/>
        </w:rPr>
        <w:t xml:space="preserve">перестройки поддержкой </w:t>
      </w:r>
      <w:r>
        <w:rPr>
          <w:rFonts w:ascii="Times New Roman" w:hAnsi="Times New Roman"/>
          <w:spacing w:val="-5"/>
          <w:w w:val="110"/>
        </w:rPr>
        <w:t>государства: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а) </w:t>
      </w:r>
      <w:r>
        <w:rPr>
          <w:spacing w:val="-5"/>
          <w:w w:val="110"/>
        </w:rPr>
        <w:t xml:space="preserve">газовая; </w:t>
      </w:r>
      <w:r>
        <w:rPr>
          <w:spacing w:val="-3"/>
          <w:w w:val="110"/>
        </w:rPr>
        <w:t xml:space="preserve">б) </w:t>
      </w:r>
      <w:r>
        <w:rPr>
          <w:spacing w:val="-5"/>
          <w:w w:val="110"/>
        </w:rPr>
        <w:t xml:space="preserve">легковая; </w:t>
      </w:r>
      <w:r>
        <w:rPr>
          <w:spacing w:val="-3"/>
          <w:w w:val="110"/>
        </w:rPr>
        <w:t>в)</w:t>
      </w:r>
      <w:r>
        <w:rPr>
          <w:spacing w:val="-2"/>
          <w:w w:val="110"/>
        </w:rPr>
        <w:t xml:space="preserve"> </w:t>
      </w:r>
      <w:r>
        <w:rPr>
          <w:spacing w:val="-5"/>
          <w:w w:val="110"/>
        </w:rPr>
        <w:t>пищевая;</w:t>
      </w:r>
    </w:p>
    <w:p w:rsidR="00452ABE" w:rsidRDefault="00452ABE" w:rsidP="00F02317">
      <w:pPr>
        <w:pStyle w:val="a4"/>
        <w:tabs>
          <w:tab w:val="left" w:pos="1051"/>
          <w:tab w:val="left" w:pos="1186"/>
        </w:tabs>
        <w:ind w:left="0" w:firstLineChars="303" w:firstLine="795"/>
        <w:jc w:val="both"/>
        <w:rPr>
          <w:b/>
        </w:rPr>
      </w:pPr>
      <w:r>
        <w:rPr>
          <w:w w:val="110"/>
        </w:rPr>
        <w:t>г) все ответы</w:t>
      </w:r>
    </w:p>
    <w:p w:rsidR="00452ABE" w:rsidRDefault="00452ABE">
      <w:pPr>
        <w:widowControl w:val="0"/>
        <w:tabs>
          <w:tab w:val="left" w:pos="284"/>
        </w:tabs>
        <w:autoSpaceDE w:val="0"/>
        <w:autoSpaceDN w:val="0"/>
        <w:ind w:firstLine="66"/>
        <w:jc w:val="both"/>
        <w:rPr>
          <w:b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11. Современные инфляционные процессы и безработица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Темп роста инфляции.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 xml:space="preserve">Индексы потребительских цен. 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Понятие дефлятора.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lastRenderedPageBreak/>
        <w:t>"Правило величины 70".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5.Понятие «безработица» и ее виды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6.Основные причины безработицы.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7.Уровень безработицы.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6"/>
        <w:jc w:val="both"/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color w:val="000000"/>
        </w:rPr>
      </w:pPr>
      <w:r>
        <w:rPr>
          <w:b/>
          <w:bCs/>
          <w:color w:val="000000"/>
        </w:rPr>
        <w:t>Задачи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i/>
          <w:iCs/>
          <w:color w:val="000000"/>
        </w:rPr>
        <w:t xml:space="preserve">      Задача.1.</w:t>
      </w:r>
      <w:r>
        <w:rPr>
          <w:color w:val="000000"/>
        </w:rPr>
        <w:t xml:space="preserve"> Экономика страны характеризуется следующими по</w:t>
      </w:r>
      <w:r>
        <w:rPr>
          <w:color w:val="000000"/>
        </w:rPr>
        <w:softHyphen/>
        <w:t>казателями: общая численность населения 400 млн. чел., численность трудоспособного населения 280 млн. чел., численность занятых 176 млн. чел., численность фрикционных безработных 6 млн. чел., чис</w:t>
      </w:r>
      <w:r>
        <w:rPr>
          <w:color w:val="000000"/>
        </w:rPr>
        <w:softHyphen/>
        <w:t>ленность структурных безработных 8 млн. чел., численность цикли</w:t>
      </w:r>
      <w:r>
        <w:rPr>
          <w:color w:val="000000"/>
        </w:rPr>
        <w:softHyphen/>
        <w:t>ческих безработных 10 млн. чел. Фактический ВВП составляет 2040 млрд. долл., а коэффициент Оукена равен 3. Определите: а) величину потенциального ВВП; б) фактический уровень безработицы; в) есте</w:t>
      </w:r>
      <w:r>
        <w:rPr>
          <w:color w:val="000000"/>
        </w:rPr>
        <w:softHyphen/>
        <w:t>ственный уровень безработицы.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  Задача 2. Численность трудоспособного населения составляет 80 млн. чел., из них студенты дневного отделения - 4 млн. чел.; пен</w:t>
      </w:r>
      <w:r>
        <w:rPr>
          <w:color w:val="000000"/>
        </w:rPr>
        <w:softHyphen/>
        <w:t>сионеры - 6 млн. чел.; домохозяйки - 2,5 млн. чел.; бродяги - 0,5 млн. чел.; дети до 16 лет - 9 млн. чел.; заключенные - 0,7 млн. чел.; заняты неполный рабочий день и ищут работу - 0,8 млн. чел. Общая численность уволенных и уволившихся 10 млн. чел., из них 5% отчаялись и прекратили поиск работы; 0,2 млн. чел. уже нашли работу, но еще не приступили к ней; 0,1 млн. чел. ждут восста</w:t>
      </w:r>
      <w:r>
        <w:rPr>
          <w:color w:val="000000"/>
        </w:rPr>
        <w:softHyphen/>
        <w:t xml:space="preserve">новления на работе. Кроме того, 3 млн. чел. впервые появились на рынке труда.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Определите: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</w:rPr>
        <w:tab/>
        <w:t>общую численность безработных;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б)</w:t>
      </w:r>
      <w:r>
        <w:rPr>
          <w:color w:val="000000"/>
        </w:rPr>
        <w:tab/>
        <w:t>численность не включаемых в рабочую силу.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Задача 3. Уровень безработицы в текущем году составил 7,5%, а фак</w:t>
      </w:r>
      <w:r>
        <w:rPr>
          <w:color w:val="000000"/>
        </w:rPr>
        <w:softHyphen/>
        <w:t>тический ВВП - 820 млрд. долл. Естественный уровень безработицы - 5%. Определите величину потенциального ВВП, если коэффици</w:t>
      </w:r>
      <w:r>
        <w:rPr>
          <w:color w:val="000000"/>
        </w:rPr>
        <w:softHyphen/>
        <w:t>ент Оукена равен 3. Уровень безработицы в текущем году составил 6,5%. Есте</w:t>
      </w:r>
      <w:r>
        <w:rPr>
          <w:color w:val="000000"/>
        </w:rPr>
        <w:softHyphen/>
        <w:t>ственный уровень безработицы - 5%, а коэффициент Оукена равен 2. Потенциальный ВВП равен 845 млрд. долл. Определите отставание ВВП (%) и потери ВВП, вызванные циклической безработицей (млрд. долл.).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</w:rPr>
      </w:pPr>
      <w:r>
        <w:rPr>
          <w:b/>
        </w:rPr>
        <w:t xml:space="preserve">    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99" w:line="1" w:lineRule="exact"/>
        <w:ind w:firstLineChars="290" w:firstLine="696"/>
        <w:jc w:val="both"/>
        <w:rPr>
          <w:color w:val="000000"/>
        </w:rPr>
      </w:pP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 состав фрикционной безработицы не включается: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заболевшая на долгий срок стюардесса;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референт президента, уволившийся по собственному желанию;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грузчик, нашедший работу, но еще не приступивший к ней;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студент, окончивший университет, но еще не нашедший работу;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нет верного ответа.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нашел работу, но еще не приступил к ней, отно</w:t>
      </w:r>
      <w:r>
        <w:rPr>
          <w:color w:val="000000"/>
        </w:rPr>
        <w:softHyphen/>
        <w:t>сится к категории: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неполно занятых;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lastRenderedPageBreak/>
        <w:t>Если общая численность населения 95 млн. чел., численность тру</w:t>
      </w:r>
      <w:r>
        <w:rPr>
          <w:color w:val="000000"/>
        </w:rPr>
        <w:softHyphen/>
        <w:t>доспособного населения 85 млн. чел., численность не включаемых в рабочую силу 25 млн. чел., а уровень безработицы 9%, то численность безработных равна (в млн. чел.):</w:t>
      </w:r>
    </w:p>
    <w:p w:rsidR="00452ABE" w:rsidRDefault="00452ABE" w:rsidP="00F02317">
      <w:pPr>
        <w:widowControl w:val="0"/>
        <w:numPr>
          <w:ilvl w:val="0"/>
          <w:numId w:val="67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информации недостаточно;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6,3;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5,4;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8,55; </w:t>
      </w:r>
      <w:r>
        <w:rPr>
          <w:color w:val="000000"/>
          <w:lang w:val="en-US" w:eastAsia="en-US"/>
        </w:rPr>
        <w:t>E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7,65.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численность трудоспособного населения страны 80 млн. чел., численность занятых 50 млн. чел., а численность безработных 5 млн. чел, то уровень безработицы составляет:</w:t>
      </w:r>
    </w:p>
    <w:p w:rsidR="00452ABE" w:rsidRDefault="00452ABE" w:rsidP="00F02317">
      <w:pPr>
        <w:widowControl w:val="0"/>
        <w:numPr>
          <w:ilvl w:val="0"/>
          <w:numId w:val="68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нет верного ответа;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10%;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6,25%;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11,1%; </w:t>
      </w:r>
      <w:r>
        <w:rPr>
          <w:color w:val="000000"/>
          <w:lang w:val="en-US" w:eastAsia="en-US"/>
        </w:rPr>
        <w:t>E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9,1%.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Фактический ВВП равен потенциальному, если: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уровень безработицы равен ее естественному уровню;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циклическая безработица отсутствует;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 экономике существуют только фрикционная и структурная безработица.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домохозяйка начинает искать работу, то уровень безработицы: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повышается;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определенно сказать нельзя;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остается без изменений;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снижается.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Недостаточный совокупный спрос приводит к увеличению: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структурной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циклической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скрытой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неверны;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фрикционной безработицы.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Располагаемый личный доход включает в себя: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заработную плату за вычетом взносов на социальное страхова</w:t>
      </w:r>
      <w:r>
        <w:rPr>
          <w:color w:val="000000"/>
        </w:rPr>
        <w:softHyphen/>
        <w:t>ние;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трансфертные платежи государства населению и индивидуаль</w:t>
      </w:r>
      <w:r>
        <w:rPr>
          <w:color w:val="000000"/>
        </w:rPr>
        <w:softHyphen/>
        <w:t>ные налоги, выплачиваемые государству;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сумму процентных платежей, полученных от бизнеса, за вычетом процентных платежей, полученных от государства;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работает неполный рабочий день и активно ищет другую работу, но не может ее найти, относится к категории: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определенно сказать нельзя;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потерявших надежду найти работу;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не работает, и занимается домашним хозяйст</w:t>
      </w:r>
      <w:r>
        <w:rPr>
          <w:color w:val="000000"/>
        </w:rPr>
        <w:softHyphen/>
        <w:t>вом, относится к категории: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отчаявшихся.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12. Динамика и перспективы уровня жизни населения и социальная политика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lastRenderedPageBreak/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1.Понятия - номинальный доход, располагаемый доход, реальный доход.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Факторные доходы и какие виды факторных доходов вы знаете?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3.Почему в условиях рынка не может быт равенства в доходах?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t>4.Какие показатели отражают неравенство в распределении доходов?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5.Содержание комплексного понятия «уровень жизни».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6.Система показателей уровень жизни населения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7.Уровень бедности, порог бедности.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rPr>
          <w:color w:val="000000"/>
        </w:rPr>
        <w:t xml:space="preserve">  8.. Размер и состав минимальной потребительской корзины россиянина.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pStyle w:val="a4"/>
        <w:numPr>
          <w:ilvl w:val="1"/>
          <w:numId w:val="75"/>
        </w:numPr>
        <w:tabs>
          <w:tab w:val="left" w:pos="1081"/>
          <w:tab w:val="left" w:pos="1291"/>
        </w:tabs>
        <w:spacing w:after="80"/>
        <w:ind w:left="0" w:firstLineChars="290" w:firstLine="69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Подготовьте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60" w:line="264" w:lineRule="auto"/>
        <w:ind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1.Какие </w:t>
      </w:r>
      <w:r>
        <w:rPr>
          <w:spacing w:val="-6"/>
          <w:w w:val="110"/>
          <w:lang w:eastAsia="en-US"/>
        </w:rPr>
        <w:t xml:space="preserve">виды </w:t>
      </w:r>
      <w:r>
        <w:rPr>
          <w:spacing w:val="-4"/>
          <w:w w:val="110"/>
          <w:lang w:eastAsia="en-US"/>
        </w:rPr>
        <w:t xml:space="preserve">доходов населения </w:t>
      </w:r>
      <w:r>
        <w:rPr>
          <w:spacing w:val="-3"/>
          <w:w w:val="110"/>
          <w:lang w:eastAsia="en-US"/>
        </w:rPr>
        <w:t xml:space="preserve">вы </w:t>
      </w:r>
      <w:r>
        <w:rPr>
          <w:spacing w:val="-5"/>
          <w:w w:val="110"/>
          <w:lang w:eastAsia="en-US"/>
        </w:rPr>
        <w:t xml:space="preserve">знаете </w:t>
      </w:r>
      <w:r>
        <w:rPr>
          <w:w w:val="110"/>
          <w:lang w:eastAsia="en-US"/>
        </w:rPr>
        <w:t xml:space="preserve">и в </w:t>
      </w:r>
      <w:r>
        <w:rPr>
          <w:spacing w:val="-4"/>
          <w:w w:val="110"/>
          <w:lang w:eastAsia="en-US"/>
        </w:rPr>
        <w:t xml:space="preserve">чем </w:t>
      </w:r>
      <w:r>
        <w:rPr>
          <w:spacing w:val="-3"/>
          <w:w w:val="110"/>
          <w:lang w:eastAsia="en-US"/>
        </w:rPr>
        <w:t xml:space="preserve">их </w:t>
      </w:r>
      <w:r>
        <w:rPr>
          <w:spacing w:val="-6"/>
          <w:w w:val="110"/>
          <w:lang w:eastAsia="en-US"/>
        </w:rPr>
        <w:t>сущ</w:t>
      </w:r>
      <w:r>
        <w:rPr>
          <w:spacing w:val="-4"/>
          <w:w w:val="110"/>
          <w:lang w:eastAsia="en-US"/>
        </w:rPr>
        <w:t>ность?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line="264" w:lineRule="auto"/>
        <w:ind w:left="0" w:firstLineChars="290" w:firstLine="744"/>
        <w:jc w:val="both"/>
        <w:rPr>
          <w:lang w:eastAsia="en-US"/>
        </w:rPr>
      </w:pPr>
      <w:r>
        <w:rPr>
          <w:spacing w:val="-6"/>
          <w:w w:val="110"/>
          <w:lang w:eastAsia="en-US"/>
        </w:rPr>
        <w:t xml:space="preserve">Каковы </w:t>
      </w:r>
      <w:r>
        <w:rPr>
          <w:spacing w:val="-5"/>
          <w:w w:val="110"/>
          <w:lang w:eastAsia="en-US"/>
        </w:rPr>
        <w:t xml:space="preserve">основные принципы </w:t>
      </w:r>
      <w:r>
        <w:rPr>
          <w:spacing w:val="-4"/>
          <w:w w:val="110"/>
          <w:lang w:eastAsia="en-US"/>
        </w:rPr>
        <w:t xml:space="preserve">распределения </w:t>
      </w:r>
      <w:r>
        <w:rPr>
          <w:spacing w:val="-3"/>
          <w:w w:val="110"/>
          <w:lang w:eastAsia="en-US"/>
        </w:rPr>
        <w:t xml:space="preserve">доходов </w:t>
      </w:r>
      <w:r>
        <w:rPr>
          <w:spacing w:val="-6"/>
          <w:w w:val="110"/>
          <w:lang w:eastAsia="en-US"/>
        </w:rPr>
        <w:t>на</w:t>
      </w:r>
      <w:r>
        <w:rPr>
          <w:spacing w:val="-5"/>
          <w:w w:val="110"/>
          <w:lang w:eastAsia="en-US"/>
        </w:rPr>
        <w:t>селения?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line="228" w:lineRule="exact"/>
        <w:ind w:left="0" w:firstLineChars="290" w:firstLine="735"/>
        <w:jc w:val="both"/>
        <w:rPr>
          <w:lang w:eastAsia="en-US"/>
        </w:rPr>
      </w:pPr>
      <w:r>
        <w:rPr>
          <w:spacing w:val="-9"/>
          <w:w w:val="110"/>
          <w:lang w:eastAsia="en-US"/>
        </w:rPr>
        <w:t xml:space="preserve">Какие причины </w:t>
      </w:r>
      <w:r>
        <w:rPr>
          <w:spacing w:val="-7"/>
          <w:w w:val="110"/>
          <w:lang w:eastAsia="en-US"/>
        </w:rPr>
        <w:t xml:space="preserve">вызывают </w:t>
      </w:r>
      <w:r>
        <w:rPr>
          <w:spacing w:val="-8"/>
          <w:w w:val="110"/>
          <w:lang w:eastAsia="en-US"/>
        </w:rPr>
        <w:t xml:space="preserve">неравенство </w:t>
      </w:r>
      <w:r>
        <w:rPr>
          <w:spacing w:val="-7"/>
          <w:w w:val="110"/>
          <w:lang w:eastAsia="en-US"/>
        </w:rPr>
        <w:t>доходов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населения?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before="24" w:line="264" w:lineRule="auto"/>
        <w:ind w:left="0" w:firstLineChars="290" w:firstLine="732"/>
        <w:jc w:val="both"/>
        <w:rPr>
          <w:lang w:eastAsia="en-US"/>
        </w:rPr>
      </w:pPr>
      <w:r>
        <w:rPr>
          <w:spacing w:val="-10"/>
          <w:w w:val="110"/>
          <w:lang w:eastAsia="en-US"/>
        </w:rPr>
        <w:t xml:space="preserve">Каковы </w:t>
      </w:r>
      <w:r>
        <w:rPr>
          <w:spacing w:val="-8"/>
          <w:w w:val="110"/>
          <w:lang w:eastAsia="en-US"/>
        </w:rPr>
        <w:t xml:space="preserve">основные </w:t>
      </w:r>
      <w:r>
        <w:rPr>
          <w:spacing w:val="-7"/>
          <w:w w:val="110"/>
          <w:lang w:eastAsia="en-US"/>
        </w:rPr>
        <w:t xml:space="preserve">факторы, </w:t>
      </w:r>
      <w:r>
        <w:rPr>
          <w:spacing w:val="-9"/>
          <w:w w:val="110"/>
          <w:lang w:eastAsia="en-US"/>
        </w:rPr>
        <w:t xml:space="preserve">определяющие </w:t>
      </w:r>
      <w:r>
        <w:rPr>
          <w:spacing w:val="-8"/>
          <w:w w:val="110"/>
          <w:lang w:eastAsia="en-US"/>
        </w:rPr>
        <w:t>дифференциа</w:t>
      </w:r>
      <w:r>
        <w:rPr>
          <w:spacing w:val="-7"/>
          <w:w w:val="110"/>
          <w:lang w:eastAsia="en-US"/>
        </w:rPr>
        <w:t>цию</w:t>
      </w:r>
      <w:r>
        <w:rPr>
          <w:spacing w:val="-18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доходов</w:t>
      </w:r>
      <w:r>
        <w:rPr>
          <w:spacing w:val="-17"/>
          <w:w w:val="110"/>
          <w:lang w:eastAsia="en-US"/>
        </w:rPr>
        <w:t xml:space="preserve"> </w:t>
      </w:r>
      <w:r>
        <w:rPr>
          <w:w w:val="110"/>
          <w:lang w:eastAsia="en-US"/>
        </w:rPr>
        <w:t>и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9"/>
          <w:w w:val="110"/>
          <w:lang w:eastAsia="en-US"/>
        </w:rPr>
        <w:t>заработную</w:t>
      </w:r>
      <w:r>
        <w:rPr>
          <w:spacing w:val="-14"/>
          <w:w w:val="110"/>
          <w:lang w:eastAsia="en-US"/>
        </w:rPr>
        <w:t xml:space="preserve"> </w:t>
      </w:r>
      <w:r>
        <w:rPr>
          <w:spacing w:val="-7"/>
          <w:w w:val="110"/>
          <w:lang w:eastAsia="en-US"/>
        </w:rPr>
        <w:t>плату</w:t>
      </w:r>
      <w:r>
        <w:rPr>
          <w:spacing w:val="-17"/>
          <w:w w:val="110"/>
          <w:lang w:eastAsia="en-US"/>
        </w:rPr>
        <w:t xml:space="preserve"> </w:t>
      </w:r>
      <w:r>
        <w:rPr>
          <w:w w:val="110"/>
          <w:lang w:eastAsia="en-US"/>
        </w:rPr>
        <w:t>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России</w:t>
      </w:r>
      <w:r>
        <w:rPr>
          <w:spacing w:val="-14"/>
          <w:w w:val="110"/>
          <w:lang w:eastAsia="en-US"/>
        </w:rPr>
        <w:t xml:space="preserve"> </w:t>
      </w:r>
      <w:r>
        <w:rPr>
          <w:w w:val="110"/>
          <w:lang w:eastAsia="en-US"/>
        </w:rPr>
        <w:t>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переходный</w:t>
      </w:r>
      <w:r>
        <w:rPr>
          <w:spacing w:val="-20"/>
          <w:w w:val="110"/>
          <w:lang w:eastAsia="en-US"/>
        </w:rPr>
        <w:t xml:space="preserve"> </w:t>
      </w:r>
      <w:r>
        <w:rPr>
          <w:spacing w:val="-7"/>
          <w:w w:val="110"/>
          <w:lang w:eastAsia="en-US"/>
        </w:rPr>
        <w:t>период?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before="1" w:line="264" w:lineRule="auto"/>
        <w:ind w:left="0"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Чем </w:t>
      </w:r>
      <w:r>
        <w:rPr>
          <w:spacing w:val="-6"/>
          <w:w w:val="110"/>
          <w:lang w:eastAsia="en-US"/>
        </w:rPr>
        <w:t xml:space="preserve">отличается </w:t>
      </w:r>
      <w:r>
        <w:rPr>
          <w:spacing w:val="-5"/>
          <w:w w:val="110"/>
          <w:lang w:eastAsia="en-US"/>
        </w:rPr>
        <w:t xml:space="preserve">социальный </w:t>
      </w:r>
      <w:r>
        <w:rPr>
          <w:spacing w:val="-6"/>
          <w:w w:val="110"/>
          <w:lang w:eastAsia="en-US"/>
        </w:rPr>
        <w:t xml:space="preserve">прожиточный </w:t>
      </w:r>
      <w:r>
        <w:rPr>
          <w:spacing w:val="-5"/>
          <w:w w:val="110"/>
          <w:lang w:eastAsia="en-US"/>
        </w:rPr>
        <w:t xml:space="preserve">минимум </w:t>
      </w:r>
      <w:r>
        <w:rPr>
          <w:spacing w:val="-3"/>
          <w:w w:val="110"/>
          <w:lang w:eastAsia="en-US"/>
        </w:rPr>
        <w:t xml:space="preserve">от </w:t>
      </w:r>
      <w:r>
        <w:rPr>
          <w:spacing w:val="-5"/>
          <w:w w:val="110"/>
          <w:lang w:eastAsia="en-US"/>
        </w:rPr>
        <w:t>физиологического</w:t>
      </w:r>
      <w:r>
        <w:rPr>
          <w:spacing w:val="8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минимума?</w:t>
      </w:r>
    </w:p>
    <w:p w:rsidR="00452ABE" w:rsidRDefault="00452ABE" w:rsidP="00F02317">
      <w:pPr>
        <w:pStyle w:val="a4"/>
        <w:numPr>
          <w:ilvl w:val="1"/>
          <w:numId w:val="75"/>
        </w:numPr>
        <w:tabs>
          <w:tab w:val="left" w:pos="1081"/>
          <w:tab w:val="left" w:pos="1291"/>
        </w:tabs>
        <w:spacing w:before="22"/>
        <w:ind w:left="0" w:firstLineChars="290" w:firstLine="744"/>
        <w:contextualSpacing w:val="0"/>
        <w:jc w:val="both"/>
      </w:pPr>
      <w:r>
        <w:rPr>
          <w:spacing w:val="-6"/>
          <w:w w:val="110"/>
        </w:rPr>
        <w:t>Что</w:t>
      </w:r>
      <w:r>
        <w:rPr>
          <w:spacing w:val="-20"/>
          <w:w w:val="110"/>
        </w:rPr>
        <w:t xml:space="preserve"> </w:t>
      </w:r>
      <w:r>
        <w:rPr>
          <w:spacing w:val="-8"/>
          <w:w w:val="110"/>
        </w:rPr>
        <w:t>такое</w:t>
      </w:r>
      <w:r>
        <w:rPr>
          <w:spacing w:val="-13"/>
          <w:w w:val="110"/>
        </w:rPr>
        <w:t xml:space="preserve"> </w:t>
      </w:r>
      <w:r>
        <w:rPr>
          <w:spacing w:val="-9"/>
          <w:w w:val="110"/>
        </w:rPr>
        <w:t>индексация</w:t>
      </w:r>
      <w:r>
        <w:rPr>
          <w:spacing w:val="-17"/>
          <w:w w:val="110"/>
        </w:rPr>
        <w:t xml:space="preserve"> </w:t>
      </w:r>
      <w:r>
        <w:rPr>
          <w:spacing w:val="-6"/>
          <w:w w:val="110"/>
        </w:rPr>
        <w:t>доходов</w:t>
      </w:r>
      <w:r>
        <w:rPr>
          <w:spacing w:val="-13"/>
          <w:w w:val="110"/>
        </w:rPr>
        <w:t xml:space="preserve"> </w:t>
      </w:r>
      <w:r>
        <w:rPr>
          <w:w w:val="110"/>
        </w:rPr>
        <w:t>и</w:t>
      </w:r>
      <w:r>
        <w:rPr>
          <w:spacing w:val="-16"/>
          <w:w w:val="110"/>
        </w:rPr>
        <w:t xml:space="preserve"> </w:t>
      </w:r>
      <w:r>
        <w:rPr>
          <w:spacing w:val="-7"/>
          <w:w w:val="110"/>
        </w:rPr>
        <w:t>какова</w:t>
      </w:r>
      <w:r>
        <w:rPr>
          <w:spacing w:val="-20"/>
          <w:w w:val="110"/>
        </w:rPr>
        <w:t xml:space="preserve"> </w:t>
      </w:r>
      <w:r>
        <w:rPr>
          <w:spacing w:val="-4"/>
          <w:w w:val="110"/>
        </w:rPr>
        <w:t>ее</w:t>
      </w:r>
      <w:r>
        <w:rPr>
          <w:spacing w:val="-16"/>
          <w:w w:val="110"/>
        </w:rPr>
        <w:t xml:space="preserve"> </w:t>
      </w:r>
      <w:r>
        <w:rPr>
          <w:spacing w:val="-8"/>
          <w:w w:val="110"/>
        </w:rPr>
        <w:t>социальная</w:t>
      </w:r>
      <w:r>
        <w:rPr>
          <w:spacing w:val="-16"/>
          <w:w w:val="110"/>
        </w:rPr>
        <w:t xml:space="preserve"> </w:t>
      </w:r>
      <w:r>
        <w:rPr>
          <w:spacing w:val="-7"/>
          <w:w w:val="110"/>
        </w:rPr>
        <w:t>роль?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b/>
          <w:color w:val="000000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b/>
          <w:color w:val="000000"/>
        </w:rPr>
      </w:pPr>
      <w:r>
        <w:rPr>
          <w:b/>
          <w:color w:val="000000"/>
        </w:rPr>
        <w:t>Тесты</w:t>
      </w: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line="254" w:lineRule="auto"/>
        <w:ind w:left="0" w:firstLineChars="290" w:firstLine="744"/>
        <w:jc w:val="both"/>
        <w:outlineLvl w:val="6"/>
        <w:rPr>
          <w:bCs/>
          <w:lang w:eastAsia="en-US"/>
        </w:rPr>
      </w:pPr>
      <w:r>
        <w:rPr>
          <w:bCs/>
          <w:spacing w:val="-6"/>
          <w:w w:val="110"/>
          <w:lang w:eastAsia="en-US"/>
        </w:rPr>
        <w:t xml:space="preserve">Если </w:t>
      </w:r>
      <w:r>
        <w:rPr>
          <w:bCs/>
          <w:spacing w:val="-7"/>
          <w:w w:val="110"/>
          <w:lang w:eastAsia="en-US"/>
        </w:rPr>
        <w:t xml:space="preserve">граждане </w:t>
      </w:r>
      <w:r>
        <w:rPr>
          <w:bCs/>
          <w:spacing w:val="-5"/>
          <w:w w:val="110"/>
          <w:lang w:eastAsia="en-US"/>
        </w:rPr>
        <w:t xml:space="preserve">получили </w:t>
      </w:r>
      <w:r>
        <w:rPr>
          <w:bCs/>
          <w:spacing w:val="-3"/>
          <w:w w:val="110"/>
          <w:lang w:eastAsia="en-US"/>
        </w:rPr>
        <w:t xml:space="preserve">доход </w:t>
      </w:r>
      <w:r>
        <w:rPr>
          <w:bCs/>
          <w:spacing w:val="-4"/>
          <w:w w:val="110"/>
          <w:lang w:eastAsia="en-US"/>
        </w:rPr>
        <w:t xml:space="preserve">от </w:t>
      </w:r>
      <w:r>
        <w:rPr>
          <w:bCs/>
          <w:spacing w:val="-6"/>
          <w:w w:val="110"/>
          <w:lang w:eastAsia="en-US"/>
        </w:rPr>
        <w:t xml:space="preserve">продажи </w:t>
      </w:r>
      <w:r>
        <w:rPr>
          <w:bCs/>
          <w:spacing w:val="-7"/>
          <w:w w:val="110"/>
          <w:lang w:eastAsia="en-US"/>
        </w:rPr>
        <w:t>наркоти</w:t>
      </w:r>
      <w:r>
        <w:rPr>
          <w:bCs/>
          <w:spacing w:val="-6"/>
          <w:w w:val="110"/>
          <w:lang w:eastAsia="en-US"/>
        </w:rPr>
        <w:t xml:space="preserve">ков, </w:t>
      </w:r>
      <w:r>
        <w:rPr>
          <w:bCs/>
          <w:spacing w:val="-3"/>
          <w:w w:val="110"/>
          <w:lang w:eastAsia="en-US"/>
        </w:rPr>
        <w:t xml:space="preserve">то </w:t>
      </w:r>
      <w:r>
        <w:rPr>
          <w:bCs/>
          <w:spacing w:val="-6"/>
          <w:w w:val="110"/>
          <w:lang w:eastAsia="en-US"/>
        </w:rPr>
        <w:t xml:space="preserve">такие </w:t>
      </w:r>
      <w:r>
        <w:rPr>
          <w:bCs/>
          <w:spacing w:val="-5"/>
          <w:w w:val="110"/>
          <w:lang w:eastAsia="en-US"/>
        </w:rPr>
        <w:t>доходы следует</w:t>
      </w:r>
      <w:r>
        <w:rPr>
          <w:bCs/>
          <w:spacing w:val="-38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считать: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53"/>
        <w:jc w:val="both"/>
        <w:rPr>
          <w:spacing w:val="-5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а) </w:t>
      </w:r>
      <w:r>
        <w:rPr>
          <w:spacing w:val="-5"/>
          <w:w w:val="110"/>
          <w:lang w:eastAsia="en-US"/>
        </w:rPr>
        <w:t>нетрудовыми;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47"/>
        <w:jc w:val="both"/>
        <w:rPr>
          <w:spacing w:val="-6"/>
          <w:w w:val="110"/>
          <w:lang w:eastAsia="en-US"/>
        </w:rPr>
      </w:pPr>
      <w:r>
        <w:rPr>
          <w:spacing w:val="-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 xml:space="preserve">б)   </w:t>
      </w:r>
      <w:r>
        <w:rPr>
          <w:spacing w:val="-6"/>
          <w:w w:val="110"/>
          <w:lang w:eastAsia="en-US"/>
        </w:rPr>
        <w:t xml:space="preserve">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>в)</w:t>
      </w:r>
      <w:r>
        <w:rPr>
          <w:spacing w:val="34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законными;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26" w:lineRule="exact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г) незаконными.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5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before="1" w:line="259" w:lineRule="auto"/>
        <w:ind w:left="0" w:firstLineChars="290" w:firstLine="747"/>
        <w:jc w:val="both"/>
        <w:outlineLvl w:val="6"/>
        <w:rPr>
          <w:bCs/>
          <w:lang w:eastAsia="en-US"/>
        </w:rPr>
      </w:pPr>
      <w:r>
        <w:rPr>
          <w:bCs/>
          <w:spacing w:val="-5"/>
          <w:w w:val="110"/>
          <w:lang w:eastAsia="en-US"/>
        </w:rPr>
        <w:t xml:space="preserve">Доходы, </w:t>
      </w:r>
      <w:r>
        <w:rPr>
          <w:bCs/>
          <w:spacing w:val="-6"/>
          <w:w w:val="110"/>
          <w:lang w:eastAsia="en-US"/>
        </w:rPr>
        <w:t xml:space="preserve">которые </w:t>
      </w:r>
      <w:r>
        <w:rPr>
          <w:bCs/>
          <w:spacing w:val="-5"/>
          <w:w w:val="110"/>
          <w:lang w:eastAsia="en-US"/>
        </w:rPr>
        <w:t xml:space="preserve">получают </w:t>
      </w:r>
      <w:r>
        <w:rPr>
          <w:bCs/>
          <w:spacing w:val="-7"/>
          <w:w w:val="110"/>
          <w:lang w:eastAsia="en-US"/>
        </w:rPr>
        <w:t xml:space="preserve">граждане </w:t>
      </w:r>
      <w:r>
        <w:rPr>
          <w:bCs/>
          <w:w w:val="110"/>
          <w:lang w:eastAsia="en-US"/>
        </w:rPr>
        <w:t xml:space="preserve">в </w:t>
      </w:r>
      <w:r>
        <w:rPr>
          <w:bCs/>
          <w:spacing w:val="-6"/>
          <w:w w:val="110"/>
          <w:lang w:eastAsia="en-US"/>
        </w:rPr>
        <w:t>виде процен</w:t>
      </w:r>
      <w:r>
        <w:rPr>
          <w:bCs/>
          <w:spacing w:val="-5"/>
          <w:w w:val="110"/>
          <w:lang w:eastAsia="en-US"/>
        </w:rPr>
        <w:t xml:space="preserve">тов </w:t>
      </w:r>
      <w:r>
        <w:rPr>
          <w:bCs/>
          <w:spacing w:val="-4"/>
          <w:w w:val="110"/>
          <w:lang w:eastAsia="en-US"/>
        </w:rPr>
        <w:t xml:space="preserve">по </w:t>
      </w:r>
      <w:r>
        <w:rPr>
          <w:bCs/>
          <w:spacing w:val="-7"/>
          <w:w w:val="110"/>
          <w:lang w:eastAsia="en-US"/>
        </w:rPr>
        <w:t>вкладам,</w:t>
      </w:r>
      <w:r>
        <w:rPr>
          <w:bCs/>
          <w:spacing w:val="8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являются: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61"/>
        <w:jc w:val="both"/>
        <w:rPr>
          <w:spacing w:val="-6"/>
          <w:w w:val="110"/>
          <w:lang w:eastAsia="en-US"/>
        </w:rPr>
      </w:pPr>
      <w:r>
        <w:rPr>
          <w:w w:val="110"/>
          <w:lang w:eastAsia="en-US"/>
        </w:rPr>
        <w:t xml:space="preserve">а) </w:t>
      </w:r>
      <w:r>
        <w:rPr>
          <w:spacing w:val="-6"/>
          <w:w w:val="110"/>
          <w:lang w:eastAsia="en-US"/>
        </w:rPr>
        <w:t xml:space="preserve">нетрудовыми;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50"/>
        <w:jc w:val="both"/>
        <w:rPr>
          <w:spacing w:val="-6"/>
          <w:w w:val="110"/>
          <w:lang w:eastAsia="en-US"/>
        </w:rPr>
      </w:pPr>
      <w:r>
        <w:rPr>
          <w:spacing w:val="-4"/>
          <w:w w:val="110"/>
          <w:lang w:eastAsia="en-US"/>
        </w:rPr>
        <w:t xml:space="preserve">б)   </w:t>
      </w:r>
      <w:r>
        <w:rPr>
          <w:spacing w:val="-6"/>
          <w:w w:val="110"/>
          <w:lang w:eastAsia="en-US"/>
        </w:rPr>
        <w:t xml:space="preserve">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>в)</w:t>
      </w:r>
      <w:r>
        <w:rPr>
          <w:spacing w:val="30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законными;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lang w:val="en-US" w:eastAsia="en-US"/>
        </w:rPr>
      </w:pPr>
      <w:r>
        <w:rPr>
          <w:w w:val="110"/>
          <w:lang w:val="en-US" w:eastAsia="en-US"/>
        </w:rPr>
        <w:t>г) незаконными.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/>
        <w:ind w:firstLineChars="290" w:firstLine="696"/>
        <w:jc w:val="both"/>
        <w:rPr>
          <w:lang w:val="en-US"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744"/>
        <w:jc w:val="both"/>
        <w:outlineLvl w:val="6"/>
        <w:rPr>
          <w:bCs/>
          <w:lang w:val="en-US" w:eastAsia="en-US"/>
        </w:rPr>
      </w:pPr>
      <w:r>
        <w:rPr>
          <w:bCs/>
          <w:spacing w:val="-6"/>
          <w:w w:val="110"/>
          <w:lang w:val="en-US" w:eastAsia="en-US"/>
        </w:rPr>
        <w:t xml:space="preserve">Заработная плата </w:t>
      </w:r>
      <w:r>
        <w:rPr>
          <w:bCs/>
          <w:w w:val="110"/>
          <w:lang w:val="en-US" w:eastAsia="en-US"/>
        </w:rPr>
        <w:t>—</w:t>
      </w:r>
      <w:r>
        <w:rPr>
          <w:bCs/>
          <w:spacing w:val="-43"/>
          <w:w w:val="110"/>
          <w:lang w:val="en-US" w:eastAsia="en-US"/>
        </w:rPr>
        <w:t xml:space="preserve"> </w:t>
      </w:r>
      <w:r>
        <w:rPr>
          <w:bCs/>
          <w:w w:val="110"/>
          <w:lang w:val="en-US" w:eastAsia="en-US"/>
        </w:rPr>
        <w:t>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а) доход от «предельного продукта капитала»;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9"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 xml:space="preserve">б) </w:t>
      </w:r>
      <w:r>
        <w:rPr>
          <w:spacing w:val="-4"/>
          <w:w w:val="110"/>
          <w:lang w:eastAsia="en-US"/>
        </w:rPr>
        <w:t xml:space="preserve">доход, </w:t>
      </w:r>
      <w:r>
        <w:rPr>
          <w:spacing w:val="-6"/>
          <w:w w:val="110"/>
          <w:lang w:eastAsia="en-US"/>
        </w:rPr>
        <w:t xml:space="preserve">который </w:t>
      </w:r>
      <w:r>
        <w:rPr>
          <w:spacing w:val="-5"/>
          <w:w w:val="110"/>
          <w:lang w:eastAsia="en-US"/>
        </w:rPr>
        <w:t xml:space="preserve">получает </w:t>
      </w:r>
      <w:r>
        <w:rPr>
          <w:spacing w:val="-4"/>
          <w:w w:val="110"/>
          <w:lang w:eastAsia="en-US"/>
        </w:rPr>
        <w:t xml:space="preserve">рабочий </w:t>
      </w:r>
      <w:r>
        <w:rPr>
          <w:spacing w:val="-3"/>
          <w:w w:val="110"/>
          <w:lang w:eastAsia="en-US"/>
        </w:rPr>
        <w:t xml:space="preserve">за </w:t>
      </w:r>
      <w:r>
        <w:rPr>
          <w:spacing w:val="-5"/>
          <w:w w:val="110"/>
          <w:lang w:eastAsia="en-US"/>
        </w:rPr>
        <w:t xml:space="preserve">количество </w:t>
      </w:r>
      <w:r>
        <w:rPr>
          <w:w w:val="110"/>
          <w:lang w:eastAsia="en-US"/>
        </w:rPr>
        <w:t xml:space="preserve">и </w:t>
      </w:r>
      <w:r>
        <w:rPr>
          <w:spacing w:val="-5"/>
          <w:w w:val="110"/>
          <w:lang w:eastAsia="en-US"/>
        </w:rPr>
        <w:t>качество труда;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20"/>
        <w:jc w:val="both"/>
        <w:rPr>
          <w:spacing w:val="-4"/>
          <w:w w:val="105"/>
          <w:lang w:eastAsia="en-US"/>
        </w:rPr>
      </w:pPr>
      <w:r>
        <w:rPr>
          <w:spacing w:val="-3"/>
          <w:w w:val="105"/>
          <w:lang w:eastAsia="en-US"/>
        </w:rPr>
        <w:t xml:space="preserve">в) </w:t>
      </w:r>
      <w:r>
        <w:rPr>
          <w:spacing w:val="-4"/>
          <w:w w:val="105"/>
          <w:lang w:eastAsia="en-US"/>
        </w:rPr>
        <w:t xml:space="preserve">доход </w:t>
      </w:r>
      <w:r>
        <w:rPr>
          <w:spacing w:val="-3"/>
          <w:w w:val="105"/>
          <w:lang w:eastAsia="en-US"/>
        </w:rPr>
        <w:t>от «</w:t>
      </w:r>
      <w:r>
        <w:rPr>
          <w:spacing w:val="-5"/>
          <w:w w:val="105"/>
          <w:lang w:eastAsia="en-US"/>
        </w:rPr>
        <w:t>предельного продукта</w:t>
      </w:r>
      <w:r>
        <w:rPr>
          <w:spacing w:val="-4"/>
          <w:w w:val="105"/>
          <w:lang w:eastAsia="en-US"/>
        </w:rPr>
        <w:t xml:space="preserve"> труда»;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17"/>
        <w:jc w:val="both"/>
        <w:rPr>
          <w:lang w:eastAsia="en-US"/>
        </w:rPr>
      </w:pPr>
      <w:r>
        <w:rPr>
          <w:spacing w:val="-4"/>
          <w:w w:val="105"/>
          <w:lang w:eastAsia="en-US"/>
        </w:rPr>
        <w:t xml:space="preserve"> </w:t>
      </w:r>
      <w:r>
        <w:rPr>
          <w:spacing w:val="-3"/>
          <w:w w:val="105"/>
          <w:lang w:eastAsia="en-US"/>
        </w:rPr>
        <w:t xml:space="preserve">г) </w:t>
      </w:r>
      <w:r>
        <w:rPr>
          <w:spacing w:val="-4"/>
          <w:w w:val="105"/>
          <w:lang w:eastAsia="en-US"/>
        </w:rPr>
        <w:t xml:space="preserve">плата </w:t>
      </w:r>
      <w:r>
        <w:rPr>
          <w:spacing w:val="-3"/>
          <w:w w:val="105"/>
          <w:lang w:eastAsia="en-US"/>
        </w:rPr>
        <w:t>за</w:t>
      </w:r>
      <w:r>
        <w:rPr>
          <w:spacing w:val="11"/>
          <w:w w:val="105"/>
          <w:lang w:eastAsia="en-US"/>
        </w:rPr>
        <w:t xml:space="preserve"> </w:t>
      </w:r>
      <w:r>
        <w:rPr>
          <w:spacing w:val="-4"/>
          <w:w w:val="105"/>
          <w:lang w:eastAsia="en-US"/>
        </w:rPr>
        <w:t>труд.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7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744"/>
        <w:jc w:val="both"/>
        <w:outlineLvl w:val="6"/>
        <w:rPr>
          <w:bCs/>
          <w:lang w:val="en-US" w:eastAsia="en-US"/>
        </w:rPr>
      </w:pPr>
      <w:r>
        <w:rPr>
          <w:bCs/>
          <w:spacing w:val="-6"/>
          <w:w w:val="110"/>
          <w:lang w:eastAsia="en-US"/>
        </w:rPr>
        <w:t xml:space="preserve"> </w:t>
      </w:r>
      <w:r>
        <w:rPr>
          <w:bCs/>
          <w:spacing w:val="-6"/>
          <w:w w:val="110"/>
          <w:lang w:val="en-US" w:eastAsia="en-US"/>
        </w:rPr>
        <w:t>Благосостояние</w:t>
      </w:r>
      <w:r>
        <w:rPr>
          <w:bCs/>
          <w:spacing w:val="-25"/>
          <w:w w:val="110"/>
          <w:lang w:val="en-US" w:eastAsia="en-US"/>
        </w:rPr>
        <w:t xml:space="preserve"> </w:t>
      </w:r>
      <w:r>
        <w:rPr>
          <w:bCs/>
          <w:spacing w:val="-25"/>
          <w:w w:val="110"/>
          <w:lang w:eastAsia="en-US"/>
        </w:rPr>
        <w:t xml:space="preserve"> </w:t>
      </w:r>
      <w:r>
        <w:rPr>
          <w:bCs/>
          <w:spacing w:val="-5"/>
          <w:w w:val="110"/>
          <w:lang w:val="en-US" w:eastAsia="en-US"/>
        </w:rPr>
        <w:t>рабочего</w:t>
      </w:r>
      <w:r>
        <w:rPr>
          <w:bCs/>
          <w:spacing w:val="-21"/>
          <w:w w:val="110"/>
          <w:lang w:val="en-US" w:eastAsia="en-US"/>
        </w:rPr>
        <w:t xml:space="preserve"> </w:t>
      </w:r>
      <w:r>
        <w:rPr>
          <w:bCs/>
          <w:spacing w:val="-6"/>
          <w:w w:val="110"/>
          <w:lang w:val="en-US" w:eastAsia="en-US"/>
        </w:rPr>
        <w:t>растет,</w:t>
      </w:r>
      <w:r>
        <w:rPr>
          <w:bCs/>
          <w:spacing w:val="-25"/>
          <w:w w:val="110"/>
          <w:lang w:val="en-US" w:eastAsia="en-US"/>
        </w:rPr>
        <w:t xml:space="preserve"> </w:t>
      </w:r>
      <w:r>
        <w:rPr>
          <w:bCs/>
          <w:spacing w:val="-3"/>
          <w:w w:val="110"/>
          <w:lang w:val="en-US" w:eastAsia="en-US"/>
        </w:rPr>
        <w:t>если: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 w:line="259" w:lineRule="auto"/>
        <w:ind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>а) растет его номинальная зарплата;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 w:line="259" w:lineRule="auto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 xml:space="preserve"> б) растет его реальная зарплата;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firstLineChars="290" w:firstLine="753"/>
        <w:jc w:val="both"/>
        <w:rPr>
          <w:spacing w:val="-5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в) </w:t>
      </w:r>
      <w:r>
        <w:rPr>
          <w:spacing w:val="-5"/>
          <w:w w:val="110"/>
          <w:lang w:eastAsia="en-US"/>
        </w:rPr>
        <w:t xml:space="preserve">растет </w:t>
      </w:r>
      <w:r>
        <w:rPr>
          <w:spacing w:val="-7"/>
          <w:w w:val="110"/>
          <w:lang w:eastAsia="en-US"/>
        </w:rPr>
        <w:t xml:space="preserve">средняя зарплата </w:t>
      </w:r>
      <w:r>
        <w:rPr>
          <w:w w:val="110"/>
          <w:lang w:eastAsia="en-US"/>
        </w:rPr>
        <w:t xml:space="preserve">в </w:t>
      </w:r>
      <w:r>
        <w:rPr>
          <w:spacing w:val="-5"/>
          <w:w w:val="110"/>
          <w:lang w:eastAsia="en-US"/>
        </w:rPr>
        <w:t xml:space="preserve">стране;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firstLineChars="290" w:firstLine="750"/>
        <w:jc w:val="both"/>
        <w:rPr>
          <w:lang w:eastAsia="en-US"/>
        </w:rPr>
      </w:pPr>
      <w:r>
        <w:rPr>
          <w:spacing w:val="-4"/>
          <w:w w:val="110"/>
          <w:lang w:eastAsia="en-US"/>
        </w:rPr>
        <w:lastRenderedPageBreak/>
        <w:t xml:space="preserve">г) </w:t>
      </w:r>
      <w:r>
        <w:rPr>
          <w:spacing w:val="-8"/>
          <w:w w:val="110"/>
          <w:lang w:eastAsia="en-US"/>
        </w:rPr>
        <w:t xml:space="preserve">снижаются </w:t>
      </w:r>
      <w:r>
        <w:rPr>
          <w:spacing w:val="-7"/>
          <w:w w:val="110"/>
          <w:lang w:eastAsia="en-US"/>
        </w:rPr>
        <w:t xml:space="preserve">цены </w:t>
      </w:r>
      <w:r>
        <w:rPr>
          <w:spacing w:val="-4"/>
          <w:w w:val="110"/>
          <w:lang w:eastAsia="en-US"/>
        </w:rPr>
        <w:t xml:space="preserve">на </w:t>
      </w:r>
      <w:r>
        <w:rPr>
          <w:spacing w:val="-6"/>
          <w:w w:val="110"/>
          <w:lang w:eastAsia="en-US"/>
        </w:rPr>
        <w:t>товары.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5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before="1" w:line="254" w:lineRule="auto"/>
        <w:ind w:left="0" w:right="460" w:firstLineChars="290" w:firstLine="744"/>
        <w:jc w:val="both"/>
        <w:outlineLvl w:val="6"/>
        <w:rPr>
          <w:bCs/>
          <w:lang w:eastAsia="en-US"/>
        </w:rPr>
      </w:pPr>
      <w:r>
        <w:rPr>
          <w:bCs/>
          <w:spacing w:val="-6"/>
          <w:w w:val="110"/>
          <w:lang w:eastAsia="en-US"/>
        </w:rPr>
        <w:t xml:space="preserve">Какие цели </w:t>
      </w:r>
      <w:r>
        <w:rPr>
          <w:bCs/>
          <w:spacing w:val="-4"/>
          <w:w w:val="110"/>
          <w:lang w:eastAsia="en-US"/>
        </w:rPr>
        <w:t>может преследовать политика</w:t>
      </w:r>
      <w:r>
        <w:rPr>
          <w:bCs/>
          <w:spacing w:val="-5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 xml:space="preserve">доходов </w:t>
      </w:r>
      <w:r>
        <w:rPr>
          <w:bCs/>
          <w:w w:val="110"/>
          <w:lang w:eastAsia="en-US"/>
        </w:rPr>
        <w:t xml:space="preserve">в </w:t>
      </w:r>
      <w:r>
        <w:rPr>
          <w:bCs/>
          <w:spacing w:val="-6"/>
          <w:w w:val="110"/>
          <w:lang w:eastAsia="en-US"/>
        </w:rPr>
        <w:t xml:space="preserve">странах </w:t>
      </w:r>
      <w:r>
        <w:rPr>
          <w:bCs/>
          <w:w w:val="110"/>
          <w:lang w:eastAsia="en-US"/>
        </w:rPr>
        <w:t xml:space="preserve">с </w:t>
      </w:r>
      <w:r>
        <w:rPr>
          <w:bCs/>
          <w:spacing w:val="-7"/>
          <w:w w:val="110"/>
          <w:lang w:eastAsia="en-US"/>
        </w:rPr>
        <w:t>рыночной</w:t>
      </w:r>
      <w:r>
        <w:rPr>
          <w:bCs/>
          <w:spacing w:val="5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экономикой: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9" w:line="259" w:lineRule="auto"/>
        <w:ind w:right="2699"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 xml:space="preserve">а) пополнение доходов госбюджета;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9" w:line="259" w:lineRule="auto"/>
        <w:ind w:right="2699"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б) противодействие инфляции;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right="426" w:firstLineChars="290" w:firstLine="750"/>
        <w:jc w:val="both"/>
        <w:rPr>
          <w:spacing w:val="-5"/>
          <w:w w:val="110"/>
          <w:lang w:eastAsia="en-US"/>
        </w:rPr>
      </w:pPr>
      <w:r>
        <w:rPr>
          <w:spacing w:val="-4"/>
          <w:w w:val="110"/>
          <w:lang w:eastAsia="en-US"/>
        </w:rPr>
        <w:t xml:space="preserve">в) </w:t>
      </w:r>
      <w:r>
        <w:rPr>
          <w:spacing w:val="-7"/>
          <w:w w:val="110"/>
          <w:lang w:eastAsia="en-US"/>
        </w:rPr>
        <w:t xml:space="preserve">повышение конкурентоспособности отечественных </w:t>
      </w:r>
      <w:r>
        <w:rPr>
          <w:spacing w:val="-5"/>
          <w:w w:val="110"/>
          <w:lang w:eastAsia="en-US"/>
        </w:rPr>
        <w:t>товаров;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right="426"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 xml:space="preserve">г) </w:t>
      </w:r>
      <w:r>
        <w:rPr>
          <w:spacing w:val="-6"/>
          <w:w w:val="110"/>
          <w:lang w:eastAsia="en-US"/>
        </w:rPr>
        <w:t xml:space="preserve">смягчение </w:t>
      </w:r>
      <w:r>
        <w:rPr>
          <w:spacing w:val="-5"/>
          <w:w w:val="110"/>
          <w:lang w:eastAsia="en-US"/>
        </w:rPr>
        <w:t xml:space="preserve">неравенства </w:t>
      </w:r>
      <w:r>
        <w:rPr>
          <w:spacing w:val="-3"/>
          <w:w w:val="110"/>
          <w:lang w:eastAsia="en-US"/>
        </w:rPr>
        <w:t>доходов?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lang w:eastAsia="en-US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13 Основные вопросы микроэкономического анализа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1.Микроэкономика и ее место в системе экономической теории.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 xml:space="preserve"> 2. Методология микроэкономики.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3. Потребности и блага, их классификация.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4. Экономические ресурсы (факторы производства), их виды.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5.Природные ресурсы, рабочая сила (труд), капитал и предпринимательская способность.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 xml:space="preserve"> 6.Типы экономических систем: рыночная экономика, традиционная экономика, административно-командная экономика, смешанная экономика.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7.Экономические агенты, их классификация, виды и интересы.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 xml:space="preserve">    Подготовьте рефераты на темы: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Сопоставьте преимущества и недостатки частной и общественной собственности. Какой   форме собственности вы отдаете предпочтение и почему?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От какой формы собственности зависит благосостояние вашей семьи?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4. 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58" w:firstLine="697"/>
        <w:jc w:val="both"/>
        <w:rPr>
          <w:rFonts w:ascii="0" w:hAnsi="0"/>
          <w:color w:val="000000"/>
          <w:sz w:val="27"/>
          <w:szCs w:val="22"/>
          <w:lang w:eastAsia="en-US"/>
        </w:rPr>
      </w:pP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spacing w:line="360" w:lineRule="auto"/>
        <w:ind w:firstLineChars="258" w:firstLine="697"/>
        <w:outlineLvl w:val="2"/>
        <w:rPr>
          <w:b/>
          <w:spacing w:val="-4"/>
          <w:w w:val="105"/>
          <w:lang w:eastAsia="en-US"/>
        </w:rPr>
      </w:pPr>
      <w:r>
        <w:rPr>
          <w:rFonts w:ascii="0" w:hAnsi="0"/>
          <w:color w:val="000000"/>
          <w:sz w:val="27"/>
          <w:szCs w:val="22"/>
          <w:lang w:eastAsia="en-US"/>
        </w:rPr>
        <w:t xml:space="preserve">                                                  </w:t>
      </w:r>
      <w:r>
        <w:rPr>
          <w:b/>
          <w:spacing w:val="-4"/>
          <w:w w:val="105"/>
          <w:lang w:eastAsia="en-US"/>
        </w:rPr>
        <w:t>Тесты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44"/>
        <w:jc w:val="both"/>
        <w:outlineLvl w:val="2"/>
        <w:rPr>
          <w:spacing w:val="-3"/>
          <w:w w:val="110"/>
          <w:lang w:eastAsia="en-US"/>
        </w:rPr>
      </w:pPr>
      <w:r>
        <w:rPr>
          <w:spacing w:val="-6"/>
          <w:w w:val="110"/>
          <w:lang w:eastAsia="en-US"/>
        </w:rPr>
        <w:t xml:space="preserve">1.Собственность </w:t>
      </w:r>
      <w:r>
        <w:rPr>
          <w:w w:val="110"/>
          <w:lang w:eastAsia="en-US"/>
        </w:rPr>
        <w:t>—</w:t>
      </w:r>
      <w:r>
        <w:rPr>
          <w:spacing w:val="-3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>это: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61"/>
        <w:jc w:val="both"/>
        <w:outlineLvl w:val="2"/>
        <w:rPr>
          <w:w w:val="110"/>
          <w:lang w:eastAsia="en-US"/>
        </w:rPr>
      </w:pPr>
      <w:r>
        <w:rPr>
          <w:w w:val="110"/>
          <w:lang w:eastAsia="en-US"/>
        </w:rPr>
        <w:t>а) отношения людей к вещам, закрепленные в юридических законах;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53"/>
        <w:jc w:val="both"/>
        <w:outlineLvl w:val="2"/>
        <w:rPr>
          <w:b/>
          <w:spacing w:val="-4"/>
          <w:w w:val="105"/>
        </w:rPr>
      </w:pPr>
      <w:r>
        <w:rPr>
          <w:spacing w:val="-3"/>
          <w:w w:val="110"/>
        </w:rPr>
        <w:t xml:space="preserve">б) </w:t>
      </w:r>
      <w:r>
        <w:rPr>
          <w:spacing w:val="-7"/>
          <w:w w:val="110"/>
        </w:rPr>
        <w:t xml:space="preserve">отношения </w:t>
      </w:r>
      <w:r>
        <w:rPr>
          <w:spacing w:val="-6"/>
          <w:w w:val="110"/>
        </w:rPr>
        <w:t xml:space="preserve">между </w:t>
      </w:r>
      <w:r>
        <w:rPr>
          <w:spacing w:val="-5"/>
          <w:w w:val="110"/>
        </w:rPr>
        <w:t xml:space="preserve">людьми </w:t>
      </w:r>
      <w:r>
        <w:rPr>
          <w:spacing w:val="-3"/>
          <w:w w:val="110"/>
        </w:rPr>
        <w:t xml:space="preserve">по </w:t>
      </w:r>
      <w:r>
        <w:rPr>
          <w:spacing w:val="-5"/>
          <w:w w:val="110"/>
        </w:rPr>
        <w:t xml:space="preserve">поводу присвоения </w:t>
      </w:r>
      <w:r>
        <w:rPr>
          <w:spacing w:val="-4"/>
          <w:w w:val="110"/>
        </w:rPr>
        <w:t>вещей;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53"/>
        <w:jc w:val="both"/>
        <w:rPr>
          <w:spacing w:val="-4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в) </w:t>
      </w:r>
      <w:r>
        <w:rPr>
          <w:spacing w:val="-6"/>
          <w:w w:val="110"/>
          <w:lang w:eastAsia="en-US"/>
        </w:rPr>
        <w:t xml:space="preserve">отношения между общественными </w:t>
      </w:r>
      <w:r>
        <w:rPr>
          <w:spacing w:val="-4"/>
          <w:w w:val="110"/>
          <w:lang w:eastAsia="en-US"/>
        </w:rPr>
        <w:t>классами;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>г) отношение человека к вещи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2.Основным содержанием понятия собственности для экономистов является:</w:t>
      </w:r>
    </w:p>
    <w:p w:rsidR="00452ABE" w:rsidRDefault="00452ABE" w:rsidP="00F02317">
      <w:pPr>
        <w:pStyle w:val="Style15"/>
        <w:tabs>
          <w:tab w:val="left" w:pos="1081"/>
          <w:tab w:val="left" w:pos="1291"/>
        </w:tabs>
        <w:ind w:firstLineChars="290" w:firstLine="761"/>
        <w:rPr>
          <w:color w:val="000000"/>
          <w:lang w:eastAsia="en-US"/>
        </w:rPr>
      </w:pPr>
      <w:r>
        <w:rPr>
          <w:w w:val="110"/>
        </w:rPr>
        <w:t>а) пользование и распространение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б) владение и управление;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в) получение дохода;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г) присвоение.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38"/>
        <w:jc w:val="both"/>
        <w:rPr>
          <w:spacing w:val="-3"/>
          <w:w w:val="110"/>
        </w:rPr>
      </w:pPr>
      <w:r>
        <w:rPr>
          <w:spacing w:val="-8"/>
          <w:w w:val="110"/>
        </w:rPr>
        <w:t xml:space="preserve">3.Формой </w:t>
      </w:r>
      <w:r>
        <w:rPr>
          <w:spacing w:val="-6"/>
          <w:w w:val="110"/>
        </w:rPr>
        <w:t>общественной собственности</w:t>
      </w:r>
      <w:r>
        <w:rPr>
          <w:spacing w:val="14"/>
          <w:w w:val="110"/>
        </w:rPr>
        <w:t xml:space="preserve"> </w:t>
      </w:r>
      <w:r>
        <w:rPr>
          <w:spacing w:val="-3"/>
          <w:w w:val="110"/>
        </w:rPr>
        <w:t>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а) муниципальная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б) акционерная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в) кооперативная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lastRenderedPageBreak/>
        <w:t>г) коллективная собственность.</w:t>
      </w:r>
    </w:p>
    <w:p w:rsidR="00452ABE" w:rsidRDefault="00452ABE" w:rsidP="00F02317">
      <w:pPr>
        <w:pStyle w:val="7"/>
        <w:keepNext w:val="0"/>
        <w:keepLines w:val="0"/>
        <w:widowControl w:val="0"/>
        <w:tabs>
          <w:tab w:val="left" w:pos="1081"/>
          <w:tab w:val="left" w:pos="1291"/>
        </w:tabs>
        <w:autoSpaceDE w:val="0"/>
        <w:autoSpaceDN w:val="0"/>
        <w:spacing w:before="0"/>
        <w:ind w:firstLineChars="290" w:firstLine="745"/>
        <w:jc w:val="both"/>
        <w:rPr>
          <w:rFonts w:ascii="Times New Roman" w:hAnsi="Times New Roman"/>
          <w:i w:val="0"/>
          <w:color w:val="auto"/>
        </w:rPr>
      </w:pPr>
      <w:r>
        <w:rPr>
          <w:rFonts w:ascii="Times New Roman" w:hAnsi="Times New Roman"/>
          <w:i w:val="0"/>
          <w:color w:val="auto"/>
          <w:spacing w:val="-7"/>
          <w:w w:val="110"/>
        </w:rPr>
        <w:t xml:space="preserve">   4.Собственником </w:t>
      </w:r>
      <w:r>
        <w:rPr>
          <w:rFonts w:ascii="Times New Roman" w:hAnsi="Times New Roman"/>
          <w:i w:val="0"/>
          <w:color w:val="auto"/>
          <w:spacing w:val="-6"/>
          <w:w w:val="110"/>
        </w:rPr>
        <w:t>акционерного общества</w:t>
      </w:r>
      <w:r>
        <w:rPr>
          <w:rFonts w:ascii="Times New Roman" w:hAnsi="Times New Roman"/>
          <w:i w:val="0"/>
          <w:color w:val="auto"/>
          <w:spacing w:val="-9"/>
          <w:w w:val="110"/>
        </w:rPr>
        <w:t xml:space="preserve"> </w:t>
      </w:r>
      <w:r>
        <w:rPr>
          <w:rFonts w:ascii="Times New Roman" w:hAnsi="Times New Roman"/>
          <w:i w:val="0"/>
          <w:color w:val="auto"/>
          <w:spacing w:val="-3"/>
          <w:w w:val="110"/>
        </w:rPr>
        <w:t>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color w:val="000000"/>
          <w:lang w:eastAsia="en-US"/>
        </w:rPr>
      </w:pPr>
      <w:r>
        <w:rPr>
          <w:w w:val="110"/>
        </w:rPr>
        <w:t>а) президент общества;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b/>
        </w:rPr>
      </w:pPr>
      <w:r>
        <w:rPr>
          <w:w w:val="110"/>
        </w:rPr>
        <w:t>б) члены правления;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в) наблюдательный совет;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г) акционеры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41"/>
        <w:jc w:val="both"/>
        <w:rPr>
          <w:spacing w:val="-4"/>
          <w:w w:val="110"/>
        </w:rPr>
      </w:pPr>
      <w:r>
        <w:rPr>
          <w:spacing w:val="-7"/>
          <w:w w:val="110"/>
        </w:rPr>
        <w:t xml:space="preserve">5.Экономическая </w:t>
      </w:r>
      <w:r>
        <w:rPr>
          <w:spacing w:val="-6"/>
          <w:w w:val="110"/>
        </w:rPr>
        <w:t>свобода может</w:t>
      </w:r>
      <w:r>
        <w:rPr>
          <w:spacing w:val="8"/>
          <w:w w:val="110"/>
        </w:rPr>
        <w:t xml:space="preserve"> </w:t>
      </w:r>
      <w:r>
        <w:rPr>
          <w:spacing w:val="-4"/>
          <w:w w:val="110"/>
        </w:rPr>
        <w:t>определяться: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50"/>
        <w:jc w:val="both"/>
        <w:rPr>
          <w:b/>
        </w:rPr>
      </w:pPr>
      <w:r>
        <w:rPr>
          <w:spacing w:val="-4"/>
          <w:w w:val="110"/>
        </w:rPr>
        <w:t>а) юридическими</w:t>
      </w:r>
      <w:r>
        <w:rPr>
          <w:spacing w:val="-6"/>
          <w:w w:val="110"/>
        </w:rPr>
        <w:t xml:space="preserve"> </w:t>
      </w:r>
      <w:r>
        <w:rPr>
          <w:spacing w:val="-4"/>
          <w:w w:val="110"/>
        </w:rPr>
        <w:t>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53"/>
        <w:jc w:val="both"/>
        <w:rPr>
          <w:spacing w:val="-5"/>
          <w:w w:val="110"/>
        </w:rPr>
      </w:pPr>
      <w:r>
        <w:rPr>
          <w:spacing w:val="-3"/>
          <w:w w:val="110"/>
        </w:rPr>
        <w:t xml:space="preserve">б) </w:t>
      </w:r>
      <w:r>
        <w:rPr>
          <w:spacing w:val="-6"/>
          <w:w w:val="110"/>
        </w:rPr>
        <w:t>экономическими</w:t>
      </w:r>
      <w:r>
        <w:rPr>
          <w:spacing w:val="-3"/>
          <w:w w:val="110"/>
        </w:rPr>
        <w:t xml:space="preserve"> </w:t>
      </w:r>
      <w:r>
        <w:rPr>
          <w:spacing w:val="-5"/>
          <w:w w:val="110"/>
        </w:rPr>
        <w:t>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в) материальным достатком;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spacing w:val="-5"/>
          <w:w w:val="110"/>
        </w:rPr>
      </w:pPr>
      <w:r>
        <w:rPr>
          <w:w w:val="110"/>
        </w:rPr>
        <w:t>г) отношениями</w:t>
      </w:r>
      <w:r>
        <w:rPr>
          <w:spacing w:val="-5"/>
          <w:w w:val="110"/>
        </w:rPr>
        <w:t xml:space="preserve"> собственности</w:t>
      </w:r>
      <w:r>
        <w:rPr>
          <w:spacing w:val="-4"/>
          <w:w w:val="110"/>
        </w:rPr>
        <w:t xml:space="preserve"> на</w:t>
      </w:r>
      <w:r>
        <w:rPr>
          <w:w w:val="110"/>
        </w:rPr>
        <w:t xml:space="preserve"> средства</w:t>
      </w:r>
      <w:r>
        <w:rPr>
          <w:spacing w:val="-3"/>
          <w:w w:val="110"/>
        </w:rPr>
        <w:t xml:space="preserve">   производства </w:t>
      </w:r>
      <w:r>
        <w:rPr>
          <w:w w:val="110"/>
        </w:rPr>
        <w:t xml:space="preserve">и </w:t>
      </w:r>
      <w:r>
        <w:rPr>
          <w:spacing w:val="-6"/>
          <w:w w:val="110"/>
        </w:rPr>
        <w:t xml:space="preserve">производимой </w:t>
      </w:r>
      <w:r>
        <w:rPr>
          <w:w w:val="110"/>
        </w:rPr>
        <w:t xml:space="preserve">с их </w:t>
      </w:r>
      <w:r>
        <w:rPr>
          <w:spacing w:val="-6"/>
          <w:w w:val="110"/>
        </w:rPr>
        <w:t>помощью</w:t>
      </w:r>
      <w:r>
        <w:rPr>
          <w:spacing w:val="4"/>
          <w:w w:val="110"/>
        </w:rPr>
        <w:t xml:space="preserve"> </w:t>
      </w:r>
      <w:r>
        <w:rPr>
          <w:spacing w:val="-5"/>
          <w:w w:val="110"/>
        </w:rPr>
        <w:t>продукции.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6.Собственность - это: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а. отношение человека к вещи;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б. сама вещь;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rPr>
          <w:color w:val="000000"/>
        </w:rPr>
        <w:t>в. отношение людей друг к другу по поводу присвоения вещей.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14. Особенности теории ограниченности ресурсов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lang w:eastAsia="en-US"/>
        </w:rPr>
        <w:t>1.Экономические ресурсы (факторы производства), их виды.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lang w:eastAsia="en-US"/>
        </w:rPr>
      </w:pPr>
      <w:r>
        <w:t>2.</w:t>
      </w:r>
      <w:r>
        <w:rPr>
          <w:color w:val="444444"/>
        </w:rPr>
        <w:t>.</w:t>
      </w:r>
      <w:r>
        <w:rPr>
          <w:lang w:eastAsia="en-US"/>
        </w:rPr>
        <w:t xml:space="preserve"> Природные ресурсы, рабочая сила (труд), капитал и предпринимательская способность.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696"/>
        <w:jc w:val="both"/>
        <w:outlineLvl w:val="0"/>
        <w:rPr>
          <w:color w:val="000000"/>
          <w:kern w:val="36"/>
        </w:rPr>
      </w:pPr>
      <w:r>
        <w:rPr>
          <w:bCs/>
          <w:lang w:eastAsia="en-US"/>
        </w:rPr>
        <w:t>3..</w:t>
      </w:r>
      <w:r>
        <w:rPr>
          <w:color w:val="000000"/>
          <w:kern w:val="36"/>
        </w:rPr>
        <w:t>Типы экономических систем: рыночная экономика, традиционная экономика, административно-командная экономика, смешанная экономика.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696"/>
        <w:jc w:val="both"/>
        <w:outlineLvl w:val="0"/>
        <w:rPr>
          <w:color w:val="000000"/>
          <w:kern w:val="36"/>
        </w:rPr>
      </w:pPr>
      <w:r>
        <w:rPr>
          <w:color w:val="000000"/>
          <w:kern w:val="36"/>
        </w:rPr>
        <w:t>4.Экономические агенты, их классификация, виды и интересы.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>Подготовить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iCs/>
          <w:lang w:eastAsia="en-US"/>
        </w:rPr>
        <w:t>1.Ресурсы в экономике и их классификация.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2.Безграничность потребностей и ограниченность экономических ресурсов как основа экономической теории.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iCs/>
          <w:lang w:eastAsia="en-US"/>
        </w:rPr>
        <w:t>3.Переплетение, мобильность и взаимозаменяемость экономических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4.Понятие рынков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5.Особенности потребностей человека.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b/>
          <w:i/>
        </w:rPr>
      </w:pPr>
      <w:r>
        <w:rPr>
          <w:bCs/>
          <w:lang w:eastAsia="en-US"/>
        </w:rPr>
        <w:t>6.Принцип ограниченности экономических ресурсов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 Базовыми ресурсами, которые образуют обязательное условие любого даже самого простого производства, являются: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финансовые, трудовые и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информационные, природные, трудовые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природные, трудовые и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природные, трудовые и время как ресурс;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трудовые, финансовые и информационные ресурсы.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Совокупность созданных человеком средств производства, имеющая материально-вещественную форму,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lastRenderedPageBreak/>
        <w:t>1) финансовые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природные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трудовые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информационные ресурсы.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3. Ресурс, имеющий нематериальный характер,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1) финансы;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2) природные ресурсы;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информация;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капитал.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4. Та часть ресурсов, которая непосредственно вовлекается в процесс производства и используется в качестве его условий, принято называть: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технологическими факторами;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факторами производства;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материальными факторами;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производственными ресурсами.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5. В современной экономической теории выделяют следующие факторы производства: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1) земля;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2) труд;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3) капитал;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предпринимательство;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инвестиции.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6. Ограниченность ресурсов – это проблема, которая существует: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в развивающихся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в странах с переходной экономикой;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во всех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в развитых и богатых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в слабо развитых странах.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7. Определение наилучшего результата использования ограниченных ресурсов достигается посредством: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анализа;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расчета;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калькуляции;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выбора.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8. Экономическая ситуация, при которой для удовлетворения каких-то конкретных потребностей людей ресурсов достаточно,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предельная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относительная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неограниченность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абсолютная ограниченность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15. Собственность в системе микроэкономического анализа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 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1.Собственность как экономическая и юридическая категория.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2.Права собственности как «правила игры».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3.Формы и виды собственности в современной экономике.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lastRenderedPageBreak/>
        <w:t>4.Особенности преобразования собственности в РФ.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5.Персᴨективы развития собственности в РФ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1.Сопоставьте преимущества и недостатки частной и общественной собственности. Какой форме собственности вы отдаете предпочтение и почему?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2.От какой формы собственности зависит благосостояние вашей семьи?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  Выберите правильный ответ.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1.Собственность —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  а) отношения людей к вещам, закрепленные в юридических законах;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б) отношения между людьми по поводу присвоения вещей;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отношения между общественными классами;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отношение человека к вещи.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Основным содержанием понятия собственности для экономистов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пользование и распространение;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владение и управление;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в) получение дохода;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присвоение.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3.Формой общественной собственности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муниципальная собственность;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акционерная собственность;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кооперативная собственность;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г) коллективная собственность.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4.Собственником акционерного общества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президент общества;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члены правления;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в) наблюдательный совет;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акционеры.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5.Экономическая свобода может определяться: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юридическими законами;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экономическими 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материальным достатком;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отношениями собственности на средства   производства и производимой с их помощью продукции.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6. Собственность -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отношение человека к вещи;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сама вещь;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отношение людей друг к другу по поводу присвоения вещей.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16. Специфика анализа деятельности предприятия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 Вопросы к занятию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lastRenderedPageBreak/>
        <w:t>1.Предпринимательство и его признаки.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2.Предпринимательство как экономический ресурс.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3.Общая характеристика предприятия.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4.Внутренняя и внешняя среда предприятия.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5.Структура бизнеса.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6.Предприятие: цели, масштабы и эффективность деятельности.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7.Конкурентоспособность предприятия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Задание: 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rPr>
          <w:bCs/>
        </w:rPr>
        <w:t>1.Охарактеризуйте различные формы организации фирмы, найдите между ними разницу.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Оцените цели предприятия (фирмы) в соответствии с вашим пониманием степени их важности. Если бы руководителем фирмы были вы, то какую цель поставили бы на первое место?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Какие юридические лица относятся к коммерческим организациям, а какие — к некоммерческим?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В каких случаях предприятие может быть объявлено банкротом и ликвидировано?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В чем заключаются основные принципы предоставления кредита малому предпринимательству?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Что такое франчайзинг и какова его роль в деле финансовой поддержки малого предпринимательства?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b/>
          <w:bCs/>
        </w:rPr>
      </w:pPr>
      <w:r>
        <w:rPr>
          <w:bCs/>
        </w:rPr>
        <w:t xml:space="preserve">       </w:t>
      </w:r>
      <w:r>
        <w:t xml:space="preserve">     </w:t>
      </w: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1.В рыночной экономике основными действующими экономическими субъектами являются…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 предприятия, биржи, финансово-промышленные группы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 фирмы, государство, домохозяйства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 домохозяйства, наёмные работники, предприниматели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домохозяйства, банки, инвестиционные фонды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Микроэкономика изучает: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экономический рост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 инфляцию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деятельность отдельной фирмы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 альтернативные затраты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3.Риск в предпринимательстве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вероятность убытков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движущий стимул эффективного использования капитала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непредсказуемость поведения партнеров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результата хозяйственной деятельности, связанной с личностью предпринимателя и обусловленный природными факторами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 все ответы верны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 Какой союз не является экономическим: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компания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гильдия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акционерное общество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5.Документ, в котором поименованы все собственники компании, называется: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сертификат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lastRenderedPageBreak/>
        <w:t>б. устав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реестр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аллонж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6.Высшим органом управления акционерного общества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совет директоров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собрание уполномоченных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общее собрание акционеров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собрание держателей привилегированных акций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7.Владелец облигации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совладелец компании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кредитор, который получает дивиденд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кредитор, который получает фиксированный процент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все ответы неверны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8. Классический контракт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а) контракт, в котором четко и исчерпывающе определены все условия взаимодействия,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контракт, исключающий четкое определение условий взаимодействия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контракт, объединяющий в себе элементы контракта о продаже и контракта о найме.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9.Для какой организационно-правовой формы справедливо утверждение, что имущественная ответственность осуществляется пропорционально вложенной доле участника в капитале предприятия: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индивидуальное предпринимательство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товарищества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полное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смешанное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общество с ограниченной ответственностью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е. акционерное общество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10.Документ, в котором поименованы все собственники компании, называется: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сертификат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устав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реестр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аллонж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17. Особенности несовершенной конкуренции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</w:pPr>
      <w:r>
        <w:rPr>
          <w:b/>
        </w:rPr>
        <w:t>1</w:t>
      </w:r>
      <w:r>
        <w:t>.Понятие и формы несовершенной конкуренции.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</w:t>
      </w:r>
      <w:r>
        <w:tab/>
        <w:t>Монополии. Естественные монополии.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</w:t>
      </w:r>
      <w:r>
        <w:tab/>
        <w:t>Олигополия. Сговор и соперничество в олигополии.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</w:t>
      </w:r>
      <w:r>
        <w:tab/>
        <w:t>Ценовая дискриминация: сущность, виды.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i/>
        </w:rPr>
      </w:pPr>
      <w:r>
        <w:t>5.</w:t>
      </w:r>
      <w:r>
        <w:tab/>
        <w:t>Сравнительная эффективность рыночных структур.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9"/>
        <w:jc w:val="both"/>
        <w:rPr>
          <w:b/>
          <w:bCs/>
          <w:color w:val="000000"/>
        </w:rPr>
      </w:pPr>
      <w:r>
        <w:rPr>
          <w:b/>
          <w:color w:val="000000"/>
        </w:rPr>
        <w:t xml:space="preserve">        </w:t>
      </w:r>
      <w:r>
        <w:rPr>
          <w:b/>
          <w:bCs/>
          <w:color w:val="000000"/>
        </w:rPr>
        <w:t>Задача 1.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Предельные издержки фирмы в условиях совершенной конкуренции заданы функцией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6"/>
        <w:jc w:val="both"/>
        <w:rPr>
          <w:b/>
          <w:bCs/>
          <w:color w:val="000000"/>
        </w:rPr>
      </w:pPr>
      <w:r>
        <w:rPr>
          <w:bCs/>
          <w:color w:val="000000"/>
        </w:rPr>
        <w:t>ТС = 25</w:t>
      </w:r>
      <w:r>
        <w:rPr>
          <w:bCs/>
          <w:color w:val="000000"/>
          <w:lang w:val="en-US" w:eastAsia="en-US"/>
        </w:rPr>
        <w:t>Q</w:t>
      </w:r>
      <w:r>
        <w:rPr>
          <w:bCs/>
          <w:color w:val="000000"/>
          <w:vertAlign w:val="superscript"/>
          <w:lang w:eastAsia="en-US"/>
        </w:rPr>
        <w:t>2</w:t>
      </w:r>
      <w:r>
        <w:rPr>
          <w:bCs/>
          <w:color w:val="000000"/>
          <w:lang w:eastAsia="en-US"/>
        </w:rPr>
        <w:t>.</w:t>
      </w:r>
      <w:r>
        <w:rPr>
          <w:b/>
          <w:bCs/>
          <w:color w:val="000000"/>
          <w:lang w:eastAsia="en-US"/>
        </w:rPr>
        <w:t xml:space="preserve"> </w:t>
      </w:r>
      <w:r>
        <w:rPr>
          <w:color w:val="000000"/>
        </w:rPr>
        <w:t>Рыночная цена товара устано</w:t>
      </w:r>
      <w:r>
        <w:rPr>
          <w:color w:val="000000"/>
        </w:rPr>
        <w:softHyphen/>
        <w:t xml:space="preserve">вилась на уровне 150 руб. за единицу. </w:t>
      </w:r>
      <w:r>
        <w:rPr>
          <w:color w:val="000000"/>
        </w:rPr>
        <w:lastRenderedPageBreak/>
        <w:t>Определите объем производства, обеспечивающий максимальную прибыль.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9"/>
        <w:rPr>
          <w:b/>
          <w:color w:val="000000"/>
        </w:rPr>
      </w:pPr>
      <w:r>
        <w:rPr>
          <w:b/>
          <w:color w:val="000000"/>
        </w:rPr>
        <w:t xml:space="preserve">      Задача 2.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Фирма в условиях совершенной конкуренции выращивает малину. Объем производства </w:t>
      </w:r>
      <w:r>
        <w:rPr>
          <w:color w:val="000000"/>
          <w:lang w:eastAsia="en-US"/>
        </w:rPr>
        <w:t>(</w:t>
      </w:r>
      <w:r>
        <w:rPr>
          <w:color w:val="000000"/>
          <w:lang w:val="en-US" w:eastAsia="en-US"/>
        </w:rPr>
        <w:t>Q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составляет 150 тыс. кг в год. Рыночная цена составляет 200 руб. за кг. Общие издержки производства составля</w:t>
      </w:r>
      <w:r>
        <w:rPr>
          <w:color w:val="000000"/>
        </w:rPr>
        <w:softHyphen/>
        <w:t xml:space="preserve">ют 2 300 тыс. руб. Определите величину прибыли данной фирмы. </w:t>
      </w:r>
    </w:p>
    <w:p w:rsidR="00452ABE" w:rsidRDefault="00452ABE" w:rsidP="00F02317">
      <w:pPr>
        <w:shd w:val="clear" w:color="auto" w:fill="FFFFFF"/>
        <w:tabs>
          <w:tab w:val="left" w:pos="1081"/>
          <w:tab w:val="left" w:pos="1291"/>
        </w:tabs>
        <w:ind w:firstLineChars="290" w:firstLine="699"/>
        <w:jc w:val="both"/>
        <w:rPr>
          <w:b/>
          <w:color w:val="000000"/>
        </w:rPr>
      </w:pPr>
      <w:r>
        <w:rPr>
          <w:b/>
          <w:color w:val="000000"/>
        </w:rPr>
        <w:t xml:space="preserve">     Задания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Дайте характеристику естественной монополии.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 xml:space="preserve"> Как устанавливается равновесие предприятия в условиях монополистической конкуренции?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Проведите сравнительный анализ экономической эффективности различных типов рыночных структур.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Охарактеризуйте барьеры входа в отрасль и выхода из отрасли.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Охарактеризуйте барьеры входа в отрасль и выхода из отрасли.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В чем суть политики ценовой дискриминации?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 Если монополия в отрасли сменяется монополистической конкуренцией, то от этого: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выигрывают продавцы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выигрывают и продавцы, и покупатели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выигрывают покупатели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никто не выигрывает.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 Примером рынка совершенной конкуренции 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рынок пшеницы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3) рынок прохладительных напитков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рынок телевизоров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 4) все ответы верны.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 На модельном рынке монополистической конкуренции НЕ может: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 1) действовать несколько продавцов, продающих совершенно одинаковые товары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быть большого количества покупателей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быть большого количества продавцов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проявляться закон спроса.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4. К характеристикам рынка олигополии можно отнести (возможны несколько ответов):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небольшое количество фирм-продавцов на рынке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высокие барьеры входа на рынок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низкие барьеры входа на рынок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тесное взаимодействие фирм между собой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5) небольшое количество потребителей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6) простота доступа новых фирм на рынок.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5. Чертами монополистической конкуренции являются: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большое число продавцов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большое число покупателей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возможность дифференциации товаров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отсутствие рыночной власти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5) все вышеперечисленное.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6. Выберите признак, характерный только для монополистической конкуренции: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кривая спроса на продукцию фирмы горизонтальна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lastRenderedPageBreak/>
        <w:t>2) между фирмами в отрасли возможен ценовой сговор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товары отличаются по исполнению и условиям продажи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у товара, производимого фирмой нет близких заменителей.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7. Что из перечисленного НЕ является обязательной характеристикой рынка в модели олигополии: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Однородный продукт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Возможность отдельных продавцов влиять на рыночные цены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Наличие барьеров на вход на рынок и выход с рынка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Стремление каждой фирмы на рынке к получению максимально возможной прибыли.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8. Модель рынка совершенной конкуренции предполагает, что все фирмы,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действующие на таком рынке.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имеют одинаковую себестоимость производства единицы продукции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имеют одинаковые размеры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продают свою продукцию по одной и той же цене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не получают положительного выигрыша продавца.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9. Если в условиях совершенной конкуренции продавец попытается продать свой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товар по цене выше рыночной, то его выручка.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обязательно возрастет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3) может как вырасти, так и снизиться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не изменится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станет равна нулю.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10. Рынок красных гвоздик, скорее всего, будет являться: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монополией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монополистической конкуренцией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свободно конкурентным рынком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картелем.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18. Сущность и этапы развития основных факторов производства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  <w:bCs/>
          <w:i/>
        </w:rPr>
      </w:pPr>
      <w:r>
        <w:rPr>
          <w:b/>
          <w:bCs/>
          <w:i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9"/>
        <w:jc w:val="both"/>
        <w:rPr>
          <w:b/>
        </w:rPr>
      </w:pPr>
      <w:r>
        <w:rPr>
          <w:b/>
        </w:rPr>
        <w:t>Понятие и виды рынков факторов производства.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 xml:space="preserve">Спрос и </w:t>
      </w:r>
      <w:r>
        <w:rPr>
          <w:bCs/>
        </w:rPr>
        <w:t>особенности</w:t>
      </w:r>
      <w:r>
        <w:t xml:space="preserve"> спроса на ресурсы.</w:t>
      </w:r>
      <w:r>
        <w:rPr>
          <w:bCs/>
        </w:rPr>
        <w:t xml:space="preserve"> 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rPr>
          <w:bCs/>
        </w:rPr>
        <w:t>Эластичность спроса на ресурсы.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rPr>
          <w:bCs/>
        </w:rPr>
        <w:t>Предложение и эластичность предложения на ресурсы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Трудовые ресурсы и рынок труда.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 xml:space="preserve">   Подготовить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Что такое рынок труда и в чем его особенности? Почему труд не может являться объектом отношений на рынке труда? В чем особенность рабочей силы как товара?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Поясните факторы, определяющие предложение рабочей силы на рынке. В чем суть «эффекта замещения»?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Какова ситуация на рынке труда в России? Как вы оцениваете перспективы российского рынка?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Какими факторами определяется сущность заработной платы? Что современная экономическая теория подразумевает под воспроизводством человеческого капитала?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 xml:space="preserve">Что такое безработица и каковы ее причины? Дайте характеристику видов </w:t>
      </w:r>
      <w:r>
        <w:lastRenderedPageBreak/>
        <w:t>безработицы. Какой из них характерен для России?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 государство может регулировать рынок труда? Каковы функции биржи труда?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9.Каким правилом руководствуются фирмы, предъявляя спрос на любой ресурс, в частности на труд?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10.Современное состояние отечественного рынка факторов производства и его проблемы.   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11.Предпринимательство как фактор производства и его особенности.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12.Роль профсоюзов на рынке труда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 xml:space="preserve">     Задачи: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</w:pPr>
      <w:r>
        <w:rPr>
          <w:b/>
        </w:rPr>
        <w:t xml:space="preserve">     </w:t>
      </w:r>
      <w:r>
        <w:t>Задача 1.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При снижении цены на 5% объем продаж возрос на 2%. Определите значение коэффициента эластичности спроса по цене.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Cs/>
          <w:iCs/>
        </w:rPr>
      </w:pPr>
      <w:r>
        <w:t xml:space="preserve"> Задача 2.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Коэффициент эластичности спроса на сахар по доходу со</w:t>
      </w:r>
      <w:r>
        <w:softHyphen/>
        <w:t xml:space="preserve">ставляет 0,8. Рассчитайте, насколько возрастет объем спроса на сахар при увеличении дохода на 4%.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  <w:rPr>
          <w:b/>
        </w:rPr>
      </w:pPr>
      <w:r>
        <w:rPr>
          <w:b/>
        </w:rPr>
        <w:t xml:space="preserve">    Тесты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1.</w:t>
      </w:r>
      <w:r>
        <w:tab/>
        <w:t>Спрос — это: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количество требуемого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ряд цен и ряд количества продуктов;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 в) платежеспособность населения;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2.</w:t>
      </w:r>
      <w:r>
        <w:tab/>
        <w:t>Закон спроса предполагает, что: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а) снижение цены товара приведет к снижению объема покупок;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рост объема покупок не повлияет на уровень цены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 в) рост цены товара приведет к снижению объема покупок;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3.</w:t>
      </w:r>
      <w:r>
        <w:tab/>
        <w:t>Закон предложения: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отражает прямую связь между ценами и количеством продаваемого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отражает обратную зависимость между ценами и количеством продаваемого товара.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в) все ответы неверны;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4.Равновесие на торговом рынке устанавливается при условии: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равенства объема и структуры спроса и объема, и структуры предложения;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равенства цены товара сумме издержек производства и прибыли;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в) равенства спроса и предложения; 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5.</w:t>
      </w:r>
      <w:r>
        <w:tab/>
        <w:t>При отклонении рыночной цены ниже равновесной возникает: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дефицит;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б) избыток товара;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в) рост безработицы;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 w:rsidP="005D0A3B">
      <w:pPr>
        <w:widowControl w:val="0"/>
        <w:autoSpaceDE w:val="0"/>
        <w:autoSpaceDN w:val="0"/>
        <w:jc w:val="both"/>
        <w:rPr>
          <w:b/>
        </w:rPr>
      </w:pPr>
    </w:p>
    <w:p w:rsidR="00452ABE" w:rsidRPr="00DC11F5" w:rsidRDefault="00452ABE" w:rsidP="005D0A3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52ABE" w:rsidRPr="000F0F00" w:rsidRDefault="00452ABE" w:rsidP="005D0A3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</w:t>
      </w:r>
      <w:r>
        <w:rPr>
          <w:iCs/>
        </w:rPr>
        <w:lastRenderedPageBreak/>
        <w:t xml:space="preserve">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52ABE" w:rsidRDefault="00452ABE" w:rsidP="005D0A3B">
      <w:pPr>
        <w:widowControl w:val="0"/>
        <w:autoSpaceDE w:val="0"/>
        <w:autoSpaceDN w:val="0"/>
        <w:rPr>
          <w:b/>
          <w:bCs/>
          <w:i/>
          <w:iCs/>
        </w:rPr>
      </w:pPr>
    </w:p>
    <w:p w:rsidR="00452ABE" w:rsidRDefault="00452ABE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452ABE" w:rsidRDefault="00452ABE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</w:p>
    <w:p w:rsidR="00452ABE" w:rsidRDefault="00452ABE" w:rsidP="00F02317">
      <w:pPr>
        <w:autoSpaceDE w:val="0"/>
        <w:autoSpaceDN w:val="0"/>
        <w:ind w:firstLineChars="290" w:firstLine="699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1. Марыганова Е. А. Макроэкономика: учебное пособие / Е. А. Марыганова, Е. В. Назарова. — Москва: Евразийский открытый институт, 2011. — 360 c. — ISBN 978-5-374-00188-4. — Текст: электронный // Электронно-библиотечная система IPR BOOKS: [сайт]. — URL: http://www.iprbookshop.ru/10763.html 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>2. Гришаева,Л..В.. Сборник тестов по макроэкономике: учебное пособие / Л. В. Гришаева, О. Б. Иваненко. — Саратов: Вузовское образование, 2013. — 97 c. — ISBN 2227-8397. — Текст: электронный // Электронно-библиотечная система IPR BOOKS : [сайт]. — URL: http://www.iprbookshop.ru/11371.html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3. Новикова И.В. Макроэкономика: курс интенсивной подготовки / И. В.]; под редакцией И. В. Новикова, Ю. М. Ясинский. — Минск: ТетраСистемс, Тетралит, 2013. — 303 c. — ISBN 978-985-7067-40-4. — Текст: электронный // Электронно-библиотечная система IPR BOOKS: [сайт]. — URL: http://www.iprbookshop.ru/28113.html 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4.  Скрябин О.О... Панасюк А. Ю...    Макроэкономика: учебное пособие и практикум.   Москва: Институт мировых цивилизаций, 2019. — 134 c. — ISBN 978-5-6043054-5-4. — Текст: электронный // Электронно-библиотечная система IPR BOOKS: [сайт]. — URL: http://www.iprbookshop.ru/94840.html </w:t>
      </w:r>
    </w:p>
    <w:p w:rsidR="00452ABE" w:rsidRDefault="00452ABE">
      <w:pPr>
        <w:autoSpaceDE w:val="0"/>
        <w:autoSpaceDN w:val="0"/>
        <w:ind w:left="-284" w:firstLine="284"/>
        <w:jc w:val="both"/>
        <w:rPr>
          <w:b/>
          <w:iCs/>
        </w:rPr>
      </w:pPr>
    </w:p>
    <w:p w:rsidR="00452ABE" w:rsidRDefault="00452ABE">
      <w:pPr>
        <w:pStyle w:val="a4"/>
        <w:numPr>
          <w:ilvl w:val="1"/>
          <w:numId w:val="81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452ABE" w:rsidRDefault="00452ABE">
      <w:pPr>
        <w:rPr>
          <w:b/>
          <w:iCs/>
        </w:rPr>
      </w:pPr>
    </w:p>
    <w:p w:rsidR="00452ABE" w:rsidRDefault="00452ABE" w:rsidP="00F02317">
      <w:pPr>
        <w:ind w:firstLineChars="283" w:firstLine="679"/>
        <w:jc w:val="both"/>
        <w:rPr>
          <w:iCs/>
        </w:rPr>
      </w:pPr>
      <w:r>
        <w:rPr>
          <w:iCs/>
        </w:rPr>
        <w:t xml:space="preserve">1. Ашмаров И. А. Микроэкономика: учебное пособие / И. А. Ашмаров. — Саратов: Вузовское образование, 2019. — 138 c. — ISBN 978-5-4487-0509-0. — Текст: электронный // Электронно-библиотечная система IPR BOOKS: [сайт]. — URL: http://www.iprbookshop.ru/84088.html </w:t>
      </w:r>
    </w:p>
    <w:p w:rsidR="00452ABE" w:rsidRDefault="00452ABE" w:rsidP="00F02317">
      <w:pPr>
        <w:ind w:firstLineChars="283" w:firstLine="679"/>
        <w:jc w:val="both"/>
        <w:rPr>
          <w:iCs/>
        </w:rPr>
      </w:pPr>
      <w:r>
        <w:rPr>
          <w:iCs/>
        </w:rPr>
        <w:t xml:space="preserve">2. Демченко С. К. Микроэкономика. Продвинутый уровень: учебное пособие / С. К. Демченко, О. С. Демченко. — Красноярск: Сибирский федеральный университет, 2019. — 144 c. — ISBN 978-5-7638-4109-1. — Текст: электронный // Электронно-библиотечная система IPR BOOKS: [сайт]. — URL: http://www.iprbookshop.ru/100053.html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Максимова В. Ф. Микроэкономика: учебное пособие / В. Ф. Максимова, Л. В. Горяинова, Т. П. Максимова. — Москва: Евразийский открытый институт, 2011. — 366 c. — ISBN 978-5-374-00476-2. — Текст: электронный // Электронно-библиотечная система IPR BOOKS: [сайт]. — URL: http://www.iprbookshop.ru/10785.html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Максимова В. Ф. Микроэкономика: учебник / В. Ф. Максимова. — 8-е изд. — Москва: Университет «Синергия», 2020. — 468 c. — ISBN 978-5-4257-0400-9. — Текст: электронный // Электронно-библиотечная система IPR BOOKS: [сайт]. — URL: http://www.iprbookshop.ru/101346.html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Петров С. П. Микроэкономика: учебник / С. П. Петров. — Новосибирск: Новосибирский государственный технический университет, 2019. — 416 c. — ISBN 978-5-7782-3782-7. — Текст: электронный // Электронно-библиотечная система IPR BOOKS: [сайт]. — URL: http://www.iprbookshop.ru/98796.html </w:t>
      </w:r>
    </w:p>
    <w:p w:rsidR="00452ABE" w:rsidRDefault="00452ABE">
      <w:pPr>
        <w:autoSpaceDE w:val="0"/>
        <w:autoSpaceDN w:val="0"/>
        <w:ind w:left="1069"/>
        <w:rPr>
          <w:b/>
          <w:i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iCs/>
        </w:rPr>
      </w:pPr>
    </w:p>
    <w:p w:rsidR="00452ABE" w:rsidRDefault="00F02317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6" w:tgtFrame="_blank" w:history="1">
        <w:r w:rsidR="00452ABE">
          <w:rPr>
            <w:rStyle w:val="a3"/>
            <w:color w:val="auto"/>
            <w:u w:val="none"/>
          </w:rPr>
          <w:t>Вестник Московского университета. Серия 5. География</w:t>
        </w:r>
      </w:hyperlink>
      <w:r w:rsidR="00452ABE">
        <w:t>. ISSN: 0579-9414</w:t>
      </w:r>
    </w:p>
    <w:p w:rsidR="00452ABE" w:rsidRDefault="00F02317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7" w:tgtFrame="_blank" w:history="1">
        <w:r w:rsidR="00452ABE">
          <w:rPr>
            <w:rStyle w:val="a3"/>
            <w:color w:val="auto"/>
            <w:u w:val="none"/>
          </w:rPr>
          <w:t xml:space="preserve">Вестник Московского университета. Серия 8. История. </w:t>
        </w:r>
      </w:hyperlink>
      <w:r w:rsidR="00452ABE">
        <w:t>ISSN: 0130-0083</w:t>
      </w:r>
    </w:p>
    <w:p w:rsidR="00452ABE" w:rsidRDefault="00F02317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8" w:tgtFrame="_blank" w:history="1">
        <w:r w:rsidR="00452ABE">
          <w:rPr>
            <w:rStyle w:val="a3"/>
            <w:color w:val="auto"/>
            <w:u w:val="none"/>
          </w:rPr>
          <w:t>Вестник Волгоградского государственного университета. Серия 4. История. Регионоведение. Международные отношения</w:t>
        </w:r>
      </w:hyperlink>
      <w:r w:rsidR="00452ABE">
        <w:t>. ISSN: 1998-9938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b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52ABE" w:rsidRDefault="00F02317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  <w:rPr>
          <w:shd w:val="clear" w:color="auto" w:fill="FFFFFF"/>
        </w:rPr>
      </w:pPr>
      <w:hyperlink r:id="rId9" w:history="1">
        <w:r w:rsidR="00452ABE">
          <w:rPr>
            <w:rStyle w:val="a3"/>
            <w:color w:val="auto"/>
            <w:u w:val="none"/>
            <w:shd w:val="clear" w:color="auto" w:fill="FFFFFF"/>
          </w:rPr>
          <w:t>www.iprbookshop.ru</w:t>
        </w:r>
      </w:hyperlink>
      <w:r w:rsidR="00452ABE">
        <w:rPr>
          <w:shd w:val="clear" w:color="auto" w:fill="FFFFFF"/>
        </w:rPr>
        <w:t xml:space="preserve">  - электронно-библиотечная система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  <w:r>
        <w:rPr>
          <w:lang w:val="uk-UA"/>
        </w:rPr>
        <w:t>www.un.org – официальный сайт ООН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  <w:r>
        <w:rPr>
          <w:lang w:val="uk-UA"/>
        </w:rPr>
        <w:t>www.worldbank.org – официальный сайт Всемирного банка (статистика по страм и регионам)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bCs/>
          <w:i/>
          <w:iCs/>
        </w:rPr>
      </w:pPr>
    </w:p>
    <w:p w:rsidR="00452ABE" w:rsidRDefault="00452ABE" w:rsidP="00F02317">
      <w:pPr>
        <w:numPr>
          <w:ilvl w:val="0"/>
          <w:numId w:val="83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Самостоятельная работа студентов складывается из следующих составляющих: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выполнение самостоятельных практических работ;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подготовка к  экзаменам (зачетам)  непосредственно перед ними.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Для успешной сдачи  экзамена (зачета)  рекомендуется соблюдать следующие правила: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lastRenderedPageBreak/>
        <w:t xml:space="preserve">Интенсивная подготовка должна начаться не позднее, чем за месяц до экзамена. 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  <w:rPr>
          <w:bCs/>
        </w:rPr>
      </w:pPr>
      <w:r>
        <w:t>Подробные методические указания для обучающихся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</w:p>
    <w:p w:rsidR="00452ABE" w:rsidRDefault="00452ABE" w:rsidP="00F02317">
      <w:pPr>
        <w:numPr>
          <w:ilvl w:val="0"/>
          <w:numId w:val="83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</w:p>
    <w:p w:rsidR="00452ABE" w:rsidRPr="005D0A3B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b/>
          <w:bCs/>
          <w:i/>
          <w:iCs/>
        </w:rPr>
      </w:pPr>
      <w:r w:rsidRPr="005D0A3B">
        <w:t>1.</w:t>
      </w:r>
      <w:r>
        <w:t>Операционнаясистема</w:t>
      </w:r>
      <w:r w:rsidRPr="005D0A3B">
        <w:t xml:space="preserve"> </w:t>
      </w:r>
      <w:r>
        <w:rPr>
          <w:lang w:val="en-US"/>
        </w:rPr>
        <w:t>Microsoft</w:t>
      </w:r>
      <w:r w:rsidRPr="005D0A3B">
        <w:t xml:space="preserve"> </w:t>
      </w:r>
      <w:r>
        <w:rPr>
          <w:lang w:val="en-US"/>
        </w:rPr>
        <w:t>Windows</w:t>
      </w:r>
    </w:p>
    <w:p w:rsidR="00452ABE" w:rsidRPr="005D0A3B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 w:rsidRPr="005D0A3B">
        <w:t>2.</w:t>
      </w:r>
      <w:r>
        <w:rPr>
          <w:lang w:val="en-US"/>
        </w:rPr>
        <w:t>Microsoft</w:t>
      </w:r>
      <w:r w:rsidRPr="005D0A3B">
        <w:t xml:space="preserve"> </w:t>
      </w:r>
      <w:r>
        <w:rPr>
          <w:lang w:val="en-US"/>
        </w:rPr>
        <w:t>Office</w:t>
      </w:r>
      <w:r w:rsidRPr="005D0A3B">
        <w:t xml:space="preserve"> 2010-2016</w:t>
      </w:r>
    </w:p>
    <w:p w:rsidR="00452ABE" w:rsidRPr="005D0A3B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 w:rsidRPr="005D0A3B">
        <w:t>3.</w:t>
      </w:r>
      <w:r>
        <w:t>Антивирус</w:t>
      </w:r>
      <w:r w:rsidRPr="005D0A3B">
        <w:t xml:space="preserve"> </w:t>
      </w:r>
      <w:r>
        <w:rPr>
          <w:lang w:val="en-US"/>
        </w:rPr>
        <w:t>Kaspersky</w:t>
      </w:r>
      <w:r w:rsidRPr="005D0A3B">
        <w:t xml:space="preserve"> </w:t>
      </w:r>
      <w:r>
        <w:rPr>
          <w:lang w:val="en-US"/>
        </w:rPr>
        <w:t>Endpoint</w:t>
      </w:r>
      <w:r w:rsidRPr="005D0A3B">
        <w:t xml:space="preserve"> </w:t>
      </w:r>
      <w:r>
        <w:rPr>
          <w:lang w:val="en-US"/>
        </w:rPr>
        <w:t>Security</w:t>
      </w:r>
    </w:p>
    <w:p w:rsidR="00452ABE" w:rsidRPr="005D0A3B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 w:rsidRPr="005D0A3B">
        <w:t>4.</w:t>
      </w:r>
      <w:r>
        <w:t>Программа</w:t>
      </w:r>
      <w:r w:rsidRPr="005D0A3B">
        <w:t xml:space="preserve"> </w:t>
      </w:r>
      <w:r>
        <w:t>для</w:t>
      </w:r>
      <w:r w:rsidRPr="005D0A3B">
        <w:t xml:space="preserve"> </w:t>
      </w:r>
      <w:r>
        <w:t>работы</w:t>
      </w:r>
      <w:r w:rsidRPr="005D0A3B">
        <w:t xml:space="preserve"> </w:t>
      </w:r>
      <w:r>
        <w:t>с</w:t>
      </w:r>
      <w:r w:rsidRPr="005D0A3B">
        <w:t xml:space="preserve"> </w:t>
      </w:r>
      <w:r>
        <w:rPr>
          <w:lang w:val="en-US"/>
        </w:rPr>
        <w:t>pdf</w:t>
      </w:r>
      <w:r w:rsidRPr="005D0A3B">
        <w:t xml:space="preserve"> </w:t>
      </w:r>
      <w:r>
        <w:t>файлами</w:t>
      </w:r>
      <w:r w:rsidRPr="005D0A3B">
        <w:t xml:space="preserve"> </w:t>
      </w:r>
      <w:r>
        <w:rPr>
          <w:lang w:val="en-US"/>
        </w:rPr>
        <w:t>Adobe</w:t>
      </w:r>
      <w:r w:rsidRPr="005D0A3B">
        <w:t xml:space="preserve"> </w:t>
      </w:r>
      <w:r>
        <w:rPr>
          <w:lang w:val="en-US"/>
        </w:rPr>
        <w:t>Reader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5.Архиватор 7-</w:t>
      </w:r>
      <w:r>
        <w:rPr>
          <w:lang w:val="en-US"/>
        </w:rPr>
        <w:t>zip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6.Справочно-правовая система Консультант Плюс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>1.Проектор, ноутбук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 xml:space="preserve">2.Проекционный экран 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>3.Колонки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numPr>
          <w:ilvl w:val="0"/>
          <w:numId w:val="85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452ABE" w:rsidRDefault="00452ABE" w:rsidP="00F02317">
      <w:pPr>
        <w:tabs>
          <w:tab w:val="left" w:pos="1651"/>
        </w:tabs>
        <w:ind w:firstLineChars="316" w:firstLine="758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52ABE" w:rsidRDefault="00452ABE" w:rsidP="00F02317">
      <w:pPr>
        <w:tabs>
          <w:tab w:val="left" w:pos="1651"/>
        </w:tabs>
        <w:ind w:firstLineChars="316" w:firstLine="75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чтение проблемно-информационных лекций с использованием доски и видеоматериалов;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практические занятия;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контрольные опросы;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lastRenderedPageBreak/>
        <w:t>- консультации;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самостоятельная работа с учебной литературой;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подготовка и обсуждение презентаций.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чтение проблемно-информационных лекций с использованием доски и видеоматериалов;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практические занятия;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контрольные опросы;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консультации;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самостоятельная работа с учебной литературой;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подготовка и обсуждение рефератов, презентаций;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тестирование по основным темам дисциплины.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</w:rPr>
      </w:pPr>
      <w:r>
        <w:rPr>
          <w:b/>
        </w:rPr>
        <w:t>12.2. Активные и интерактивные методы и формы обучения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rPr>
          <w:i/>
          <w:iCs/>
        </w:rPr>
        <w:t>- ролевая игра;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rPr>
          <w:i/>
          <w:iCs/>
        </w:rPr>
      </w:pPr>
      <w:r>
        <w:rPr>
          <w:i/>
          <w:iCs/>
        </w:rPr>
        <w:t>- творческие задания;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rPr>
          <w:i/>
          <w:iCs/>
        </w:rPr>
      </w:pPr>
      <w:r>
        <w:rPr>
          <w:i/>
          <w:iCs/>
        </w:rPr>
        <w:t>- сообщения с анализом;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452ABE" w:rsidRDefault="00452ABE"/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  <w:r>
        <w:t xml:space="preserve">Приложение </w:t>
      </w: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(макроэкономика, микроэкономика)</w:t>
      </w: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numPr>
          <w:ilvl w:val="0"/>
          <w:numId w:val="86"/>
        </w:numPr>
        <w:ind w:left="709" w:hanging="283"/>
        <w:jc w:val="both"/>
        <w:rPr>
          <w:b/>
        </w:rPr>
      </w:pPr>
      <w:r>
        <w:rPr>
          <w:b/>
        </w:rPr>
        <w:t>Паспорт компетенций</w:t>
      </w:r>
    </w:p>
    <w:p w:rsidR="00452ABE" w:rsidRPr="00F02317" w:rsidRDefault="00452ABE">
      <w:pPr>
        <w:ind w:left="720"/>
        <w:jc w:val="both"/>
        <w:rPr>
          <w:b/>
          <w:highlight w:val="lightGray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701"/>
        <w:gridCol w:w="5953"/>
      </w:tblGrid>
      <w:tr w:rsidR="00452ABE">
        <w:trPr>
          <w:trHeight w:val="726"/>
        </w:trPr>
        <w:tc>
          <w:tcPr>
            <w:tcW w:w="2235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701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452ABE">
        <w:trPr>
          <w:trHeight w:val="285"/>
        </w:trPr>
        <w:tc>
          <w:tcPr>
            <w:tcW w:w="2235" w:type="dxa"/>
            <w:vMerge w:val="restart"/>
          </w:tcPr>
          <w:p w:rsidR="00452ABE" w:rsidRDefault="00452ABE">
            <w:r>
              <w:t>УК-10;</w:t>
            </w:r>
            <w:r>
              <w:rPr>
                <w:lang w:eastAsia="en-US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701" w:type="dxa"/>
          </w:tcPr>
          <w:p w:rsidR="00452ABE" w:rsidRDefault="00452ABE">
            <w:r>
              <w:t>устный и письменный</w:t>
            </w:r>
          </w:p>
        </w:tc>
        <w:tc>
          <w:tcPr>
            <w:tcW w:w="5953" w:type="dxa"/>
          </w:tcPr>
          <w:p w:rsidR="00452ABE" w:rsidRDefault="00452ABE">
            <w:r>
              <w:t>практические задания</w:t>
            </w:r>
          </w:p>
        </w:tc>
      </w:tr>
      <w:tr w:rsidR="00452ABE">
        <w:tc>
          <w:tcPr>
            <w:tcW w:w="2235" w:type="dxa"/>
            <w:vMerge/>
          </w:tcPr>
          <w:p w:rsidR="00452ABE" w:rsidRDefault="00452ABE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452ABE" w:rsidRDefault="00452ABE">
            <w:r>
              <w:t>письменный</w:t>
            </w:r>
          </w:p>
        </w:tc>
        <w:tc>
          <w:tcPr>
            <w:tcW w:w="5953" w:type="dxa"/>
          </w:tcPr>
          <w:p w:rsidR="00452ABE" w:rsidRDefault="00452ABE">
            <w:r>
              <w:t xml:space="preserve">Тест </w:t>
            </w:r>
          </w:p>
        </w:tc>
      </w:tr>
      <w:tr w:rsidR="00452ABE">
        <w:tc>
          <w:tcPr>
            <w:tcW w:w="2235" w:type="dxa"/>
            <w:vMerge/>
          </w:tcPr>
          <w:p w:rsidR="00452ABE" w:rsidRDefault="00452ABE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452ABE" w:rsidRDefault="00452ABE">
            <w:r>
              <w:t>устный</w:t>
            </w:r>
          </w:p>
        </w:tc>
        <w:tc>
          <w:tcPr>
            <w:tcW w:w="5953" w:type="dxa"/>
          </w:tcPr>
          <w:p w:rsidR="00452ABE" w:rsidRDefault="00452ABE">
            <w:r>
              <w:t xml:space="preserve"> Вопросы к экзамену</w:t>
            </w:r>
          </w:p>
          <w:p w:rsidR="00452ABE" w:rsidRDefault="00452ABE"/>
        </w:tc>
      </w:tr>
    </w:tbl>
    <w:p w:rsidR="00452ABE" w:rsidRPr="00F02317" w:rsidRDefault="00452ABE">
      <w:pPr>
        <w:ind w:firstLine="567"/>
        <w:jc w:val="both"/>
        <w:rPr>
          <w:highlight w:val="lightGray"/>
        </w:rPr>
      </w:pPr>
    </w:p>
    <w:p w:rsidR="00452ABE" w:rsidRDefault="00452ABE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452ABE" w:rsidRDefault="00452ABE">
      <w:pPr>
        <w:jc w:val="both"/>
        <w:rPr>
          <w:lang w:eastAsia="en-US"/>
        </w:rPr>
      </w:pPr>
    </w:p>
    <w:p w:rsidR="00452ABE" w:rsidRDefault="00452ABE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452ABE" w:rsidRDefault="00452ABE">
      <w:pPr>
        <w:jc w:val="center"/>
        <w:rPr>
          <w:b/>
          <w:bCs/>
          <w:lang w:eastAsia="en-US"/>
        </w:rPr>
      </w:pP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452ABE" w:rsidRDefault="00452ABE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452ABE" w:rsidRDefault="00452ABE">
      <w:pPr>
        <w:jc w:val="center"/>
        <w:rPr>
          <w:bCs/>
          <w:lang w:eastAsia="en-US"/>
        </w:rPr>
      </w:pP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452ABE" w:rsidRDefault="00452ABE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52ABE" w:rsidRDefault="00452AB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52ABE" w:rsidRDefault="00452ABE">
      <w:pPr>
        <w:jc w:val="center"/>
        <w:rPr>
          <w:bCs/>
          <w:lang w:eastAsia="en-US"/>
        </w:rPr>
      </w:pPr>
    </w:p>
    <w:p w:rsidR="00452ABE" w:rsidRDefault="00452ABE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452ABE" w:rsidRDefault="00452ABE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52ABE">
        <w:trPr>
          <w:jc w:val="center"/>
        </w:trPr>
        <w:tc>
          <w:tcPr>
            <w:tcW w:w="1390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52ABE" w:rsidRDefault="00452AB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52ABE" w:rsidRDefault="00452ABE">
      <w:pPr>
        <w:ind w:left="360"/>
        <w:jc w:val="both"/>
        <w:rPr>
          <w:b/>
        </w:rPr>
      </w:pPr>
    </w:p>
    <w:p w:rsidR="00452ABE" w:rsidRDefault="00452ABE">
      <w:pPr>
        <w:numPr>
          <w:ilvl w:val="0"/>
          <w:numId w:val="86"/>
        </w:numPr>
        <w:autoSpaceDE w:val="0"/>
        <w:autoSpaceDN w:val="0"/>
        <w:ind w:left="-142" w:hanging="142"/>
        <w:jc w:val="both"/>
        <w:rPr>
          <w:b/>
          <w:bCs/>
        </w:rPr>
      </w:pPr>
      <w:r>
        <w:rPr>
          <w:b/>
          <w:bCs/>
        </w:rPr>
        <w:t xml:space="preserve">Контрольные задания и/или иные материалы для проведения промежуточной аттестации, необходимые для оценки знаний, умений, навыков и/или опыта </w:t>
      </w:r>
      <w:r>
        <w:rPr>
          <w:b/>
          <w:bCs/>
        </w:rPr>
        <w:lastRenderedPageBreak/>
        <w:t>деятельности, характеризующих этапы формирования компетенций в процессе освоения образовательной программы</w:t>
      </w:r>
    </w:p>
    <w:p w:rsidR="00452ABE" w:rsidRDefault="00452ABE">
      <w:pPr>
        <w:shd w:val="clear" w:color="auto" w:fill="FFFFFF"/>
        <w:spacing w:before="150" w:after="150"/>
        <w:ind w:right="147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                                    </w:t>
      </w:r>
      <w:r>
        <w:rPr>
          <w:b/>
          <w:color w:val="000000"/>
        </w:rPr>
        <w:t>Тесты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1. Экономические отношения на уровне предприятий, фирм изучает: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макроэкономика;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 </w:t>
      </w:r>
      <w:r>
        <w:rPr>
          <w:bCs/>
          <w:color w:val="000000"/>
        </w:rPr>
        <w:t>микроэкономика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мегаэкономика;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мезоэкономика;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2. Первым ввел в оборот термин «экономия»: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Маркс; 2) Платон; </w:t>
      </w:r>
      <w:r>
        <w:rPr>
          <w:bCs/>
          <w:color w:val="000000"/>
        </w:rPr>
        <w:t>3) Ксенофонт;</w:t>
      </w:r>
      <w:r>
        <w:rPr>
          <w:color w:val="000000"/>
        </w:rPr>
        <w:t>4) Самуэльсон.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3. Обобщение экономического опыта и практики хозяйственной деятельности человечества, совокупность понятий и положений, характеризующих экономическую жизнь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социология;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политология;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психология;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4.Экономическая теория.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4. Первым широко распространённым экономическим учением становится: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меркантилизм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маржинализм.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5. Экономическое учение о необходимости и значимости государственного регулирования развития экономики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кейнсианство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маржинализм.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6. Экономическая школа, сторонники которой в научном анализе экономических явлений используют предельные величины,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теория общего равновесия;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теория частичного равновесия;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4) маржинализм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монетаризм.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7. Представитель английской школы классической политэкономии, которому принадлежит идея разумного эгоизма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П. Самуэльсон;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А. Смит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Ф. Кенэ;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Т. Веблен;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А. Маршалл.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8. Теория, в соответствии с которой денежная масса, находящаяся в обращении, играет определяющую роль в стабилизации и развитии экономики, называется: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 </w:t>
      </w:r>
      <w:r>
        <w:rPr>
          <w:bCs/>
          <w:color w:val="000000"/>
        </w:rPr>
        <w:t>монетаризм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маржинализм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9. Течение экономической мысли, которое в качестве движущей силы экономики кроме материальных факторов выдвигает моральные, духовные, правовые и др., рассматриваемые в историческом плане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либерализм;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институционализм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марксизм.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10. Устойчивые, существенные, постоянно повторяющиеся причинно-следственные связи и взаимосвязи экономических явлений и процессов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экономические категории;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экономические законы;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экономические функции;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экономические показатели.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11. Макроэкономика изучает: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спрос и предложение на определенные товары;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законы и закономерности развития национальной экономики в целом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экономические издержки и пути их сокращения;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систему показателей эффективного использования ресурсов на предприятии.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12. Объективность экономических законов означает, что: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они издаются законодательными органами страны;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люди бессильны в их познании и использовании;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они действуют независимо от воли и сознания людей;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они зависят от воли и сознания человека.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13. Исходным побудительным мотивом экономической деятельности людей являются: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интересы;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запросы;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блага;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ресурсы;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14. Нужда, принявшая специфическую форму в соответствии с культурным уровнем и личностью индивида,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выгода;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 </w:t>
      </w:r>
      <w:r>
        <w:rPr>
          <w:bCs/>
          <w:color w:val="000000"/>
        </w:rPr>
        <w:t>потребность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спрос;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мотив.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15. Наличие потребностей и желание их удовлетворить является главным стимулом: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1) циклического развития экономики;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технического прогресса;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производства экономических благ;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централизации производства.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16. Целенаправленная деятельность людей, в процессе которой они изготавливают все то, что служит удовлетворению их материальных и духовных потребностей,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потребление; 2) выбор; 3) бизнес; </w:t>
      </w:r>
      <w:r>
        <w:rPr>
          <w:bCs/>
          <w:color w:val="000000"/>
        </w:rPr>
        <w:t>4) производство;</w:t>
      </w:r>
      <w:r>
        <w:rPr>
          <w:color w:val="000000"/>
        </w:rPr>
        <w:t>5) распределение.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17. Производство, в котором величина конечного результата превышает величину затраченных ресурсов,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неэффективное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эффективное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перспективное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расширенное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18. Процесс воспроизводства как постоянно повторяющийся процесс производства включает следующие фазы: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производство, распределение,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распределение,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производство, распределение, обмен;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производство, выбор,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производство, обмен, потребление.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19. Процесс удовлетворения потребностей как фаза в воспроизводственном цикле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обмен;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распределение.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20. Базовыми ресурсами, которые образуют обязательное условие любого даже самого простого производства, являются: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финансовые, трудовые и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информационные, природные, трудовые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природные, трудовые и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природные, трудовые и время как ресурс;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трудовые, финансовые и информационные ресурсы.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21. Совокупность созданных человеком средств производства, имеющая материально-вещественную форму,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природные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трудовые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информационные ресурсы.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22. Ресурс, имеющий нематериальный характер,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финансы; 2) природные ресурсы; 3</w:t>
      </w:r>
      <w:r>
        <w:rPr>
          <w:bCs/>
          <w:color w:val="000000"/>
        </w:rPr>
        <w:t>) информация;</w:t>
      </w:r>
      <w:r>
        <w:rPr>
          <w:color w:val="000000"/>
        </w:rPr>
        <w:t>4) капитал.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 23. Та часть ресурсов, которая непосредственно вовлекается в процесс производства и используется в качестве его условий, принято называть: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технологическими факторами;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факторами производства;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материальными факторами;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производственными ресурсами.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24. В современной экономической теории выделяют следующие факторы производства: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земля; 2) труд; 3) капитал; 4) предпринимательство;</w:t>
      </w:r>
      <w:r>
        <w:rPr>
          <w:color w:val="000000"/>
        </w:rPr>
        <w:t>5) инвестиции.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25. Ограниченность ресурсов – это проблема, которая существует: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в развивающихся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в странах с переходной экономикой;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во всех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в развитых и богатых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в слабо развитых странах.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26. Экономическая ситуация, при которой для удовлетворения каких-то конкретных потребностей людей ресурсов достаточно,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предельная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относительная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неограниченность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абсолютная ограниченность ресурсов.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27. Определение наилучшего результата использования ограниченных ресурсов достигается посредством: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анализа;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расчета;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калькуляции;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color w:val="000000"/>
        </w:rPr>
        <w:t>4) </w:t>
      </w:r>
      <w:r>
        <w:rPr>
          <w:bCs/>
          <w:color w:val="000000"/>
        </w:rPr>
        <w:t>выбора.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28. Решая проблему выбора, на какие главные вопросы должна ответить каждая экономическая система?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что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как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для кого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зачем производить.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29. Каждая точка на кривой производственных возможностей показывает: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точное количество двух видов продуктов, которое предприятие планирует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лучшие из возможностей сочетания двух благ;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предельные возможности совместного производства двух товаров;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Максимальный объем производства двух товаров при полном использовании всех ресурсов.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30. Для получения каждой дополнительной единицы одного товара приходится расплачиваться потерей определенного количества другого товара. Это явление в рыночной экономике получило название: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издержек производства;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2) издержек распределения;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альтернативных издержек;</w:t>
      </w:r>
    </w:p>
    <w:p w:rsidR="00452ABE" w:rsidRDefault="00452ABE">
      <w:pPr>
        <w:shd w:val="clear" w:color="auto" w:fill="FFFFFF"/>
        <w:rPr>
          <w:color w:val="424242"/>
        </w:rPr>
      </w:pPr>
      <w:r>
        <w:rPr>
          <w:color w:val="000000"/>
        </w:rPr>
        <w:t>4) предельных издержек.</w:t>
      </w:r>
    </w:p>
    <w:p w:rsidR="00452ABE" w:rsidRDefault="00452ABE">
      <w:pPr>
        <w:shd w:val="clear" w:color="auto" w:fill="FFFFFF"/>
        <w:spacing w:before="150" w:after="150"/>
        <w:ind w:left="147" w:right="147"/>
        <w:rPr>
          <w:color w:val="424242"/>
        </w:rPr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ind w:right="-234" w:firstLine="142"/>
        <w:jc w:val="both"/>
      </w:pPr>
      <w:r>
        <w:t>1. Предмет экономической теории. Экономическая теория и другие науки.</w:t>
      </w:r>
    </w:p>
    <w:p w:rsidR="00452ABE" w:rsidRDefault="00452ABE">
      <w:pPr>
        <w:ind w:right="-234" w:firstLine="142"/>
        <w:jc w:val="both"/>
      </w:pPr>
      <w:r>
        <w:t>2. Методы, законы и принципы экономической теории.</w:t>
      </w:r>
    </w:p>
    <w:p w:rsidR="00452ABE" w:rsidRDefault="00452ABE">
      <w:pPr>
        <w:ind w:right="-234" w:firstLine="142"/>
        <w:jc w:val="both"/>
      </w:pPr>
      <w:r>
        <w:t>3. Виды собственности в современной экономике.</w:t>
      </w:r>
    </w:p>
    <w:p w:rsidR="00452ABE" w:rsidRDefault="00452ABE">
      <w:pPr>
        <w:ind w:right="-234" w:firstLine="142"/>
        <w:jc w:val="both"/>
      </w:pPr>
      <w:r>
        <w:t>4. Экономические исследования и обоснование экономической политики: позитивная и нормативная экономики.</w:t>
      </w:r>
    </w:p>
    <w:p w:rsidR="00452ABE" w:rsidRDefault="00452ABE">
      <w:pPr>
        <w:ind w:right="-234" w:firstLine="142"/>
        <w:jc w:val="both"/>
      </w:pPr>
      <w:r>
        <w:t>5. Экономические цели и пути их достижения. Экономические агенты и их интересы.</w:t>
      </w:r>
    </w:p>
    <w:p w:rsidR="00452ABE" w:rsidRDefault="00452ABE">
      <w:pPr>
        <w:ind w:right="-234" w:firstLine="142"/>
        <w:jc w:val="both"/>
      </w:pPr>
      <w:r>
        <w:t>6. Современные модели социально-ориентированной рыночной экономики.</w:t>
      </w:r>
    </w:p>
    <w:p w:rsidR="00452ABE" w:rsidRDefault="00452ABE">
      <w:pPr>
        <w:ind w:right="-234" w:firstLine="142"/>
        <w:jc w:val="both"/>
      </w:pPr>
      <w:r>
        <w:t xml:space="preserve">7. Собственность как экономическая категория. Экономическая теория прав собственности. </w:t>
      </w:r>
    </w:p>
    <w:p w:rsidR="00452ABE" w:rsidRDefault="00452ABE">
      <w:pPr>
        <w:ind w:right="-234" w:firstLine="142"/>
        <w:jc w:val="both"/>
      </w:pPr>
      <w:r>
        <w:t>8. Типы экономических систем и их характеристика.</w:t>
      </w:r>
    </w:p>
    <w:p w:rsidR="00452ABE" w:rsidRDefault="00452ABE">
      <w:pPr>
        <w:ind w:right="-234" w:firstLine="142"/>
        <w:jc w:val="both"/>
      </w:pPr>
      <w:r>
        <w:t xml:space="preserve">9. Основное экономическое противоречие. Главные задачи организации любой экономической системы. </w:t>
      </w:r>
    </w:p>
    <w:p w:rsidR="00452ABE" w:rsidRDefault="00452ABE">
      <w:pPr>
        <w:ind w:right="-234" w:firstLine="142"/>
        <w:jc w:val="both"/>
      </w:pPr>
      <w:r>
        <w:t>10. Экономические потребности и блага. Закон возвышения потребностей. Особенности товара как экономического блага.</w:t>
      </w:r>
    </w:p>
    <w:p w:rsidR="00452ABE" w:rsidRDefault="00452ABE">
      <w:pPr>
        <w:ind w:right="-234" w:firstLine="142"/>
        <w:jc w:val="both"/>
      </w:pPr>
      <w:r>
        <w:t>11. Сущность, функции и эволюция денег. Денежное обращение.</w:t>
      </w:r>
    </w:p>
    <w:p w:rsidR="00452ABE" w:rsidRDefault="00452ABE">
      <w:pPr>
        <w:ind w:right="-234" w:firstLine="142"/>
        <w:jc w:val="both"/>
      </w:pPr>
      <w:r>
        <w:t>12. Ресурсы общества. Экономические ограничения. Экономическая эффективность, ее понятие и измерение.</w:t>
      </w:r>
    </w:p>
    <w:p w:rsidR="00452ABE" w:rsidRDefault="00452ABE">
      <w:pPr>
        <w:ind w:right="-234" w:firstLine="142"/>
        <w:jc w:val="both"/>
      </w:pPr>
      <w:r>
        <w:t>13. Условия возникновения и функции рынка.</w:t>
      </w:r>
    </w:p>
    <w:p w:rsidR="00452ABE" w:rsidRDefault="00452ABE">
      <w:pPr>
        <w:ind w:right="-234" w:firstLine="142"/>
        <w:jc w:val="both"/>
      </w:pPr>
      <w:r>
        <w:t>14. Структура и виды рынков. Рыночная инфраструктура. Кругооборот товаров и услуг.</w:t>
      </w:r>
    </w:p>
    <w:p w:rsidR="00452ABE" w:rsidRDefault="00452ABE">
      <w:pPr>
        <w:ind w:right="-234" w:firstLine="142"/>
        <w:jc w:val="both"/>
      </w:pPr>
      <w:r>
        <w:t>15. Конкуренция: понятие, виды и модели. Совершенная и несовершенная конкуренции.</w:t>
      </w:r>
    </w:p>
    <w:p w:rsidR="00452ABE" w:rsidRDefault="00452ABE">
      <w:pPr>
        <w:ind w:right="-234" w:firstLine="142"/>
        <w:jc w:val="both"/>
      </w:pPr>
      <w:r>
        <w:t xml:space="preserve">16. Спрос индивидуальный и рыночный. Неценовые факторы спроса. </w:t>
      </w:r>
    </w:p>
    <w:p w:rsidR="00452ABE" w:rsidRDefault="00452ABE">
      <w:pPr>
        <w:ind w:right="-234" w:firstLine="142"/>
        <w:jc w:val="both"/>
      </w:pPr>
      <w:r>
        <w:t>17. Предложение индивидуальное и рыночное. Неценовые факторы предложения.</w:t>
      </w:r>
    </w:p>
    <w:p w:rsidR="00452ABE" w:rsidRDefault="00452ABE">
      <w:pPr>
        <w:ind w:right="-234" w:firstLine="142"/>
        <w:jc w:val="both"/>
      </w:pPr>
      <w:r>
        <w:t>18. Ценовая эластичность спроса и предложения. Максимизация дохода.</w:t>
      </w:r>
    </w:p>
    <w:p w:rsidR="00452ABE" w:rsidRDefault="00452ABE">
      <w:pPr>
        <w:ind w:right="-234" w:firstLine="142"/>
        <w:jc w:val="both"/>
      </w:pPr>
      <w:r>
        <w:t>19. Взаимосвязь спроса и предложения. Рыночное равновесие. Спрос и предложение в краткосрочном и долгосрочном периодах.</w:t>
      </w:r>
    </w:p>
    <w:p w:rsidR="00452ABE" w:rsidRDefault="00452ABE">
      <w:pPr>
        <w:ind w:right="-234" w:firstLine="142"/>
        <w:jc w:val="both"/>
      </w:pPr>
      <w:r>
        <w:t xml:space="preserve">20. Теория потребительского поведения. Бюджетные ограничения и покупательная способность. Полезность и потребительский выбор. </w:t>
      </w:r>
    </w:p>
    <w:p w:rsidR="00452ABE" w:rsidRDefault="00452ABE">
      <w:pPr>
        <w:ind w:right="-234" w:firstLine="142"/>
        <w:jc w:val="both"/>
      </w:pPr>
      <w:r>
        <w:t>21. Закон убывающей предельной полезности. Максимизация полезности. Кривые безразличия.</w:t>
      </w:r>
    </w:p>
    <w:p w:rsidR="00452ABE" w:rsidRDefault="00452ABE">
      <w:pPr>
        <w:ind w:right="-234" w:firstLine="142"/>
        <w:jc w:val="both"/>
      </w:pPr>
      <w:r>
        <w:t>22. Эффект дохода и эффект замещения. Эластичность спроса по доходу. Кривые Энгеля.</w:t>
      </w:r>
    </w:p>
    <w:p w:rsidR="00452ABE" w:rsidRDefault="00452ABE">
      <w:pPr>
        <w:ind w:right="-234" w:firstLine="142"/>
        <w:jc w:val="both"/>
      </w:pPr>
      <w:r>
        <w:t>23. Условия развития предпринимательской деятельности. Организационно-правовые формы предприятий. Классификация предприятий.</w:t>
      </w:r>
    </w:p>
    <w:p w:rsidR="00452ABE" w:rsidRDefault="00452ABE">
      <w:pPr>
        <w:ind w:right="-234" w:firstLine="142"/>
        <w:jc w:val="both"/>
      </w:pPr>
      <w:r>
        <w:t>24. Особенности предпринимательской деятельности в России.</w:t>
      </w:r>
    </w:p>
    <w:p w:rsidR="00452ABE" w:rsidRDefault="00452ABE">
      <w:pPr>
        <w:ind w:right="-234" w:firstLine="142"/>
        <w:jc w:val="both"/>
      </w:pPr>
      <w:r>
        <w:t>25. Классификация факторов производства и их характеристика: земля, капитал, труд, предпринимательство.</w:t>
      </w:r>
    </w:p>
    <w:p w:rsidR="00452ABE" w:rsidRDefault="00452ABE">
      <w:pPr>
        <w:ind w:right="-234" w:firstLine="142"/>
        <w:jc w:val="both"/>
      </w:pPr>
      <w:r>
        <w:t>26. Кругооборот и оборот капитала.</w:t>
      </w:r>
    </w:p>
    <w:p w:rsidR="00452ABE" w:rsidRDefault="00452ABE">
      <w:pPr>
        <w:ind w:right="-234" w:firstLine="142"/>
        <w:jc w:val="both"/>
      </w:pPr>
      <w:r>
        <w:t>27. Основной и оборотный капитал, амортизация.</w:t>
      </w:r>
    </w:p>
    <w:p w:rsidR="00452ABE" w:rsidRDefault="00452ABE">
      <w:pPr>
        <w:ind w:right="-234" w:firstLine="142"/>
        <w:jc w:val="both"/>
      </w:pPr>
      <w:r>
        <w:t>28. Производственная функция. Теория предельной производительности.</w:t>
      </w:r>
    </w:p>
    <w:p w:rsidR="00452ABE" w:rsidRDefault="00452ABE">
      <w:pPr>
        <w:ind w:right="-234" w:firstLine="142"/>
        <w:jc w:val="both"/>
      </w:pPr>
      <w:r>
        <w:t>29. Издержки производства в краткосрочном и долгосрочном периодах. Виды издержек и их динамика.</w:t>
      </w:r>
    </w:p>
    <w:p w:rsidR="00452ABE" w:rsidRDefault="00452ABE">
      <w:pPr>
        <w:ind w:right="-234" w:firstLine="142"/>
        <w:jc w:val="both"/>
      </w:pPr>
      <w:r>
        <w:t>30. Цена и объем производства в условиях совершенно конкурентной отрасли.</w:t>
      </w:r>
    </w:p>
    <w:p w:rsidR="00452ABE" w:rsidRDefault="00452ABE">
      <w:pPr>
        <w:ind w:right="-234" w:firstLine="142"/>
        <w:jc w:val="both"/>
      </w:pPr>
      <w:r>
        <w:t>31. Цена и объем производства в условиях олигополии и монополистической конкуренции.</w:t>
      </w:r>
    </w:p>
    <w:p w:rsidR="00452ABE" w:rsidRDefault="00452ABE">
      <w:pPr>
        <w:ind w:right="-234" w:firstLine="142"/>
        <w:jc w:val="both"/>
      </w:pPr>
      <w:r>
        <w:t>32. Цена и объем производства в условиях чистой монополии.</w:t>
      </w:r>
    </w:p>
    <w:p w:rsidR="00452ABE" w:rsidRDefault="00452ABE">
      <w:pPr>
        <w:ind w:right="-234" w:firstLine="142"/>
        <w:jc w:val="both"/>
      </w:pPr>
      <w:r>
        <w:lastRenderedPageBreak/>
        <w:t>33. Рынок труда. Спрос и предложение на рынке труда. Заработная плата.</w:t>
      </w:r>
    </w:p>
    <w:p w:rsidR="00452ABE" w:rsidRDefault="00452ABE">
      <w:pPr>
        <w:ind w:right="-234" w:firstLine="142"/>
        <w:jc w:val="both"/>
      </w:pPr>
      <w:r>
        <w:t>34. Рынок капитала. Предложение и спрос на капитал. Процентная ставка и принцип дисконтирования.</w:t>
      </w:r>
    </w:p>
    <w:p w:rsidR="00452ABE" w:rsidRDefault="00452ABE">
      <w:pPr>
        <w:ind w:right="-234" w:firstLine="142"/>
        <w:jc w:val="both"/>
      </w:pPr>
      <w:r>
        <w:t>35. Рынок земельных ресурсов и земельная рента. Цена земли.</w:t>
      </w:r>
    </w:p>
    <w:p w:rsidR="00452ABE" w:rsidRDefault="00452ABE">
      <w:pPr>
        <w:ind w:right="-234" w:firstLine="142"/>
        <w:jc w:val="both"/>
      </w:pPr>
      <w:r>
        <w:t>36. Прибыль как факторный доход. Внутренние и внешние (бухгалтерские) издержки. 37. 37. Прибыль бухгалтерская и экономическая.</w:t>
      </w:r>
    </w:p>
    <w:p w:rsidR="00452ABE" w:rsidRDefault="00452ABE">
      <w:pPr>
        <w:ind w:right="-234" w:firstLine="142"/>
        <w:jc w:val="both"/>
      </w:pPr>
      <w:r>
        <w:t>38. Факторы неопределенности в экономике.</w:t>
      </w:r>
    </w:p>
    <w:p w:rsidR="00452ABE" w:rsidRDefault="00452ABE">
      <w:pPr>
        <w:ind w:right="-234" w:firstLine="142"/>
        <w:jc w:val="both"/>
      </w:pPr>
      <w:r>
        <w:t>39. Содержание и структура экономической безопасности. Механизм обеспечения экономической безопасности.</w:t>
      </w:r>
    </w:p>
    <w:p w:rsidR="00452ABE" w:rsidRDefault="00452ABE">
      <w:pPr>
        <w:ind w:right="-234" w:firstLine="142"/>
        <w:jc w:val="both"/>
      </w:pPr>
      <w:r>
        <w:t>40. Понятия, цели и инструменты макроэкономики.</w:t>
      </w:r>
    </w:p>
    <w:p w:rsidR="00452ABE" w:rsidRDefault="00452ABE">
      <w:pPr>
        <w:widowControl w:val="0"/>
        <w:ind w:right="-234" w:firstLine="142"/>
        <w:jc w:val="both"/>
      </w:pPr>
      <w:r>
        <w:t xml:space="preserve">41. Основные макроэкономические показатели: ВВП (валовый внутренний продукт), ЧНП (чистый национальный продукт), НД (национальный доход). </w:t>
      </w:r>
    </w:p>
    <w:p w:rsidR="00452ABE" w:rsidRDefault="00452ABE">
      <w:pPr>
        <w:ind w:right="-234" w:firstLine="142"/>
        <w:jc w:val="both"/>
      </w:pPr>
    </w:p>
    <w:p w:rsidR="00452ABE" w:rsidRDefault="00452ABE">
      <w:pPr>
        <w:autoSpaceDE w:val="0"/>
        <w:autoSpaceDN w:val="0"/>
        <w:ind w:right="-234" w:firstLine="142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452ABE" w:rsidRDefault="00452ABE">
      <w:pPr>
        <w:ind w:right="-234" w:firstLine="142"/>
        <w:jc w:val="both"/>
        <w:rPr>
          <w:i/>
        </w:rPr>
      </w:pPr>
    </w:p>
    <w:p w:rsidR="00452ABE" w:rsidRDefault="00452ABE">
      <w:pPr>
        <w:ind w:right="-234" w:firstLine="142"/>
        <w:jc w:val="both"/>
        <w:rPr>
          <w:i/>
        </w:rPr>
      </w:pPr>
      <w:r>
        <w:rPr>
          <w:i/>
        </w:rPr>
        <w:t>Практические задания</w:t>
      </w:r>
    </w:p>
    <w:p w:rsidR="00452ABE" w:rsidRDefault="00452ABE">
      <w:pPr>
        <w:ind w:right="-234" w:firstLine="142"/>
        <w:jc w:val="both"/>
        <w:rPr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1.Сопоставьте преимущества и недостатки частной и общественной собственности. Какой форме собственности вы отдаете предпочтение и почему?</w:t>
      </w: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2.От какой формы собственности зависит благосостояние вашей семьи?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3.Что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ind w:right="-234" w:firstLineChars="303" w:firstLine="727"/>
        <w:jc w:val="both"/>
      </w:pPr>
      <w:r>
        <w:t>4.Существуют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вопроса?</w:t>
      </w:r>
    </w:p>
    <w:p w:rsidR="00452ABE" w:rsidRDefault="00452ABE" w:rsidP="00F02317">
      <w:pPr>
        <w:ind w:right="-234" w:firstLineChars="303" w:firstLine="727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303" w:firstLine="727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303" w:firstLine="727"/>
        <w:jc w:val="both"/>
      </w:pPr>
      <w:r>
        <w:t xml:space="preserve">Задача 1. При снижении цены на 5% объем продаж возрос на 2%. Определите значение коэффициента эластичности спроса по цене. </w:t>
      </w:r>
    </w:p>
    <w:p w:rsidR="00452ABE" w:rsidRDefault="00452ABE" w:rsidP="00F02317">
      <w:pPr>
        <w:ind w:right="-234" w:firstLineChars="303" w:firstLine="727"/>
        <w:jc w:val="both"/>
      </w:pPr>
      <w:r>
        <w:t>Задача 2. Коэффициент эластичности спроса на сахар по доходу со</w:t>
      </w:r>
      <w:r>
        <w:softHyphen/>
        <w:t xml:space="preserve">ставляет 0,8. Рассчитайте, насколько возрастет объем спроса на сахар при увеличении дохода на 4%.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 Задача 3. Экономика страны характеризуется следующими по</w:t>
      </w:r>
      <w:r>
        <w:rPr>
          <w:color w:val="000000"/>
        </w:rPr>
        <w:softHyphen/>
        <w:t>казателями: общая численность населения 400 млн. чел., численность трудоспособного населения 280 млн. чел., численность занятых 176 млн. чел., численность фрикционных безработных 6 млн. чел., чис</w:t>
      </w:r>
      <w:r>
        <w:rPr>
          <w:color w:val="000000"/>
        </w:rPr>
        <w:softHyphen/>
        <w:t>ленность структурных безработных 8 млн. чел., численность цикли</w:t>
      </w:r>
      <w:r>
        <w:rPr>
          <w:color w:val="000000"/>
        </w:rPr>
        <w:softHyphen/>
        <w:t>ческих безработных 10 млн. чел. Фактический ВВП составляет 2040 млрд. долл., а коэффициент Оукена равен 3. Определите: а) величину потенциального ВВП; б) фактический уровень безработицы; в) есте</w:t>
      </w:r>
      <w:r>
        <w:rPr>
          <w:color w:val="000000"/>
        </w:rPr>
        <w:softHyphen/>
        <w:t>ственный уровень безработицы.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Задача 4. Численность трудоспособного населения составляет 80 млн. чел., из них студенты дневного отделения - 4 млн. чел.; пен</w:t>
      </w:r>
      <w:r>
        <w:rPr>
          <w:color w:val="000000"/>
        </w:rPr>
        <w:softHyphen/>
        <w:t>сионеры - 6 млн. чел.; домохозяйки - 2,5 млн. чел.; бродяги - 0,5 млн. чел.; дети до 16 лет - 9 млн. чел.; заключенные - 0,7 млн. чел.; заняты неполный рабочий день и ищут работу - 0,8 млн. чел. Общая численность уволенных и уволившихся 10 млн. чел., из них 5% отчаялись и прекратили поиск работы; 0,2 млн. чел. уже нашли работу, но еще не приступили к ней; 0,1 млн. чел. ждут восста</w:t>
      </w:r>
      <w:r>
        <w:rPr>
          <w:color w:val="000000"/>
        </w:rPr>
        <w:softHyphen/>
        <w:t xml:space="preserve">новления на работе. Кроме того, 3 млн. чел. впервые появились на рынке труда.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    Определите: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</w:rPr>
        <w:tab/>
        <w:t>общую численность безработных;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lastRenderedPageBreak/>
        <w:t>б)</w:t>
      </w:r>
      <w:r>
        <w:rPr>
          <w:color w:val="000000"/>
        </w:rPr>
        <w:tab/>
        <w:t>численность не включаемых в рабочую силу.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</w:p>
    <w:p w:rsidR="00452ABE" w:rsidRDefault="00452ABE" w:rsidP="00500222">
      <w:pPr>
        <w:ind w:right="-234" w:firstLineChars="296" w:firstLine="710"/>
        <w:jc w:val="both"/>
      </w:pPr>
      <w:r>
        <w:rPr>
          <w:color w:val="000000"/>
        </w:rPr>
        <w:t xml:space="preserve">    Задача 5. Уровень безработицы в текущем году составил 7,5%, а фак</w:t>
      </w:r>
      <w:r>
        <w:rPr>
          <w:color w:val="000000"/>
        </w:rPr>
        <w:softHyphen/>
        <w:t>тический ВВП - 820 млрд. долл. Естественный уровень безработицы - 5%. Определите величину потенциального ВВП, если коэффици</w:t>
      </w:r>
      <w:r>
        <w:rPr>
          <w:color w:val="000000"/>
        </w:rPr>
        <w:softHyphen/>
        <w:t>ент Оукена равен 3. Уровень безработицы в текущем году составил 6,5%. Есте</w:t>
      </w:r>
      <w:r>
        <w:rPr>
          <w:color w:val="000000"/>
        </w:rPr>
        <w:softHyphen/>
        <w:t>ственный уровень безработицы - 5%, а коэффициент Оукена равен 2. Потенциальный ВВП равен 845 млрд. долл. Определите отставание ВВП (%) и потери ВВП, вызванные циклической безработицей (млрд. долл.).</w:t>
      </w:r>
    </w:p>
    <w:sectPr w:rsidR="00452ABE" w:rsidSect="001C6002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0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C950DA"/>
    <w:multiLevelType w:val="multilevel"/>
    <w:tmpl w:val="FE36085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40561C8"/>
    <w:multiLevelType w:val="multilevel"/>
    <w:tmpl w:val="E02A58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5B80E51"/>
    <w:multiLevelType w:val="multilevel"/>
    <w:tmpl w:val="C5FE2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6657B4C"/>
    <w:multiLevelType w:val="multilevel"/>
    <w:tmpl w:val="C522370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49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6">
    <w:nsid w:val="0C153ADE"/>
    <w:multiLevelType w:val="multilevel"/>
    <w:tmpl w:val="48D0C0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C595448"/>
    <w:multiLevelType w:val="multilevel"/>
    <w:tmpl w:val="4A8A0D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FDA4FD6"/>
    <w:multiLevelType w:val="multilevel"/>
    <w:tmpl w:val="5F0CD6B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1EC488C"/>
    <w:multiLevelType w:val="multilevel"/>
    <w:tmpl w:val="D6749E7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3D506D8"/>
    <w:multiLevelType w:val="multilevel"/>
    <w:tmpl w:val="74988FF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760053A"/>
    <w:multiLevelType w:val="multilevel"/>
    <w:tmpl w:val="49AA8B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8D97425"/>
    <w:multiLevelType w:val="multilevel"/>
    <w:tmpl w:val="084CC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9173570"/>
    <w:multiLevelType w:val="multilevel"/>
    <w:tmpl w:val="B456CC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A87713D"/>
    <w:multiLevelType w:val="multilevel"/>
    <w:tmpl w:val="21029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BA11933"/>
    <w:multiLevelType w:val="multilevel"/>
    <w:tmpl w:val="F9829AE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DB31A4F"/>
    <w:multiLevelType w:val="hybridMultilevel"/>
    <w:tmpl w:val="EDC668FC"/>
    <w:lvl w:ilvl="0" w:tplc="CA0016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>
    <w:nsid w:val="1F6C2005"/>
    <w:multiLevelType w:val="multilevel"/>
    <w:tmpl w:val="55062AF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0174E73"/>
    <w:multiLevelType w:val="hybridMultilevel"/>
    <w:tmpl w:val="57C0BE60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11132E1"/>
    <w:multiLevelType w:val="hybridMultilevel"/>
    <w:tmpl w:val="2BB669FA"/>
    <w:lvl w:ilvl="0" w:tplc="0C4C06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3662FB6"/>
    <w:multiLevelType w:val="hybridMultilevel"/>
    <w:tmpl w:val="401CFDAE"/>
    <w:lvl w:ilvl="0" w:tplc="0F688D72">
      <w:start w:val="1"/>
      <w:numFmt w:val="decimal"/>
      <w:lvlText w:val="%1."/>
      <w:lvlJc w:val="left"/>
      <w:pPr>
        <w:ind w:left="138" w:hanging="247"/>
      </w:pPr>
      <w:rPr>
        <w:rFonts w:ascii="Times New Roman" w:eastAsia="Times New Roman" w:hAnsi="Times New Roman" w:cs="Times New Roman" w:hint="default"/>
        <w:b/>
        <w:bCs/>
        <w:spacing w:val="-7"/>
        <w:w w:val="119"/>
        <w:sz w:val="20"/>
        <w:szCs w:val="20"/>
      </w:rPr>
    </w:lvl>
    <w:lvl w:ilvl="1" w:tplc="D58ACFCC">
      <w:numFmt w:val="bullet"/>
      <w:lvlText w:val="•"/>
      <w:lvlJc w:val="left"/>
      <w:pPr>
        <w:ind w:left="750" w:hanging="247"/>
      </w:pPr>
      <w:rPr>
        <w:rFonts w:hint="default"/>
      </w:rPr>
    </w:lvl>
    <w:lvl w:ilvl="2" w:tplc="43F6BEBA">
      <w:numFmt w:val="bullet"/>
      <w:lvlText w:val="•"/>
      <w:lvlJc w:val="left"/>
      <w:pPr>
        <w:ind w:left="1360" w:hanging="247"/>
      </w:pPr>
      <w:rPr>
        <w:rFonts w:hint="default"/>
      </w:rPr>
    </w:lvl>
    <w:lvl w:ilvl="3" w:tplc="55225C62">
      <w:numFmt w:val="bullet"/>
      <w:lvlText w:val="•"/>
      <w:lvlJc w:val="left"/>
      <w:pPr>
        <w:ind w:left="1970" w:hanging="247"/>
      </w:pPr>
      <w:rPr>
        <w:rFonts w:hint="default"/>
      </w:rPr>
    </w:lvl>
    <w:lvl w:ilvl="4" w:tplc="AA6C8A86">
      <w:numFmt w:val="bullet"/>
      <w:lvlText w:val="•"/>
      <w:lvlJc w:val="left"/>
      <w:pPr>
        <w:ind w:left="2580" w:hanging="247"/>
      </w:pPr>
      <w:rPr>
        <w:rFonts w:hint="default"/>
      </w:rPr>
    </w:lvl>
    <w:lvl w:ilvl="5" w:tplc="B7DC0DB4">
      <w:numFmt w:val="bullet"/>
      <w:lvlText w:val="•"/>
      <w:lvlJc w:val="left"/>
      <w:pPr>
        <w:ind w:left="3190" w:hanging="247"/>
      </w:pPr>
      <w:rPr>
        <w:rFonts w:hint="default"/>
      </w:rPr>
    </w:lvl>
    <w:lvl w:ilvl="6" w:tplc="FE3274DA">
      <w:numFmt w:val="bullet"/>
      <w:lvlText w:val="•"/>
      <w:lvlJc w:val="left"/>
      <w:pPr>
        <w:ind w:left="3800" w:hanging="247"/>
      </w:pPr>
      <w:rPr>
        <w:rFonts w:hint="default"/>
      </w:rPr>
    </w:lvl>
    <w:lvl w:ilvl="7" w:tplc="2EBE7582">
      <w:numFmt w:val="bullet"/>
      <w:lvlText w:val="•"/>
      <w:lvlJc w:val="left"/>
      <w:pPr>
        <w:ind w:left="4410" w:hanging="247"/>
      </w:pPr>
      <w:rPr>
        <w:rFonts w:hint="default"/>
      </w:rPr>
    </w:lvl>
    <w:lvl w:ilvl="8" w:tplc="72B2B672">
      <w:numFmt w:val="bullet"/>
      <w:lvlText w:val="•"/>
      <w:lvlJc w:val="left"/>
      <w:pPr>
        <w:ind w:left="5020" w:hanging="247"/>
      </w:pPr>
      <w:rPr>
        <w:rFonts w:hint="default"/>
      </w:rPr>
    </w:lvl>
  </w:abstractNum>
  <w:abstractNum w:abstractNumId="23">
    <w:nsid w:val="24895011"/>
    <w:multiLevelType w:val="hybridMultilevel"/>
    <w:tmpl w:val="C7628DA0"/>
    <w:lvl w:ilvl="0" w:tplc="C2909B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25A84C1A"/>
    <w:multiLevelType w:val="multilevel"/>
    <w:tmpl w:val="6AC43D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6F1218C"/>
    <w:multiLevelType w:val="hybridMultilevel"/>
    <w:tmpl w:val="6A84EB9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7372550"/>
    <w:multiLevelType w:val="multilevel"/>
    <w:tmpl w:val="6E1C89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287D0EF8"/>
    <w:multiLevelType w:val="multilevel"/>
    <w:tmpl w:val="128018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28E064E4"/>
    <w:multiLevelType w:val="multilevel"/>
    <w:tmpl w:val="A52E7F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2C66063B"/>
    <w:multiLevelType w:val="multilevel"/>
    <w:tmpl w:val="5AEEC7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32454C42"/>
    <w:multiLevelType w:val="multilevel"/>
    <w:tmpl w:val="954AA21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35F93F2F"/>
    <w:multiLevelType w:val="multilevel"/>
    <w:tmpl w:val="7F70689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36B6229B"/>
    <w:multiLevelType w:val="hybridMultilevel"/>
    <w:tmpl w:val="C4C08AE8"/>
    <w:lvl w:ilvl="0" w:tplc="CA34EA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9C8723A"/>
    <w:multiLevelType w:val="multilevel"/>
    <w:tmpl w:val="EA9C05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3B3D456D"/>
    <w:multiLevelType w:val="multilevel"/>
    <w:tmpl w:val="128018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>
    <w:nsid w:val="3CD02586"/>
    <w:multiLevelType w:val="multilevel"/>
    <w:tmpl w:val="84BEF4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38">
    <w:nsid w:val="406F1B04"/>
    <w:multiLevelType w:val="multilevel"/>
    <w:tmpl w:val="53401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44663C85"/>
    <w:multiLevelType w:val="multilevel"/>
    <w:tmpl w:val="D1CE6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1">
    <w:nsid w:val="489A7608"/>
    <w:multiLevelType w:val="multilevel"/>
    <w:tmpl w:val="C78491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48FF10E5"/>
    <w:multiLevelType w:val="hybridMultilevel"/>
    <w:tmpl w:val="8250AE8C"/>
    <w:lvl w:ilvl="0" w:tplc="81B2181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>
    <w:nsid w:val="4E170CFF"/>
    <w:multiLevelType w:val="hybridMultilevel"/>
    <w:tmpl w:val="809EB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E804074"/>
    <w:multiLevelType w:val="multilevel"/>
    <w:tmpl w:val="C214012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4EE32F86"/>
    <w:multiLevelType w:val="multilevel"/>
    <w:tmpl w:val="4644F98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6">
    <w:nsid w:val="4F0A014C"/>
    <w:multiLevelType w:val="multilevel"/>
    <w:tmpl w:val="CC1CFC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5184723D"/>
    <w:multiLevelType w:val="multilevel"/>
    <w:tmpl w:val="E19A75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51D93F91"/>
    <w:multiLevelType w:val="multilevel"/>
    <w:tmpl w:val="D556D68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530535BD"/>
    <w:multiLevelType w:val="multilevel"/>
    <w:tmpl w:val="7ED8B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>
    <w:nsid w:val="55D80BAB"/>
    <w:multiLevelType w:val="hybridMultilevel"/>
    <w:tmpl w:val="142411D0"/>
    <w:lvl w:ilvl="0" w:tplc="B262DB04">
      <w:start w:val="1"/>
      <w:numFmt w:val="decimal"/>
      <w:lvlText w:val="%1."/>
      <w:lvlJc w:val="left"/>
      <w:pPr>
        <w:ind w:left="120" w:hanging="242"/>
      </w:pPr>
      <w:rPr>
        <w:rFonts w:ascii="Times New Roman" w:eastAsia="Times New Roman" w:hAnsi="Times New Roman" w:cs="Times New Roman" w:hint="default"/>
        <w:spacing w:val="-4"/>
        <w:w w:val="102"/>
        <w:sz w:val="20"/>
        <w:szCs w:val="20"/>
      </w:rPr>
    </w:lvl>
    <w:lvl w:ilvl="1" w:tplc="96888338">
      <w:start w:val="1"/>
      <w:numFmt w:val="decimal"/>
      <w:lvlText w:val="%2."/>
      <w:lvlJc w:val="left"/>
      <w:pPr>
        <w:ind w:left="202" w:hanging="202"/>
      </w:pPr>
      <w:rPr>
        <w:rFonts w:cs="Times New Roman" w:hint="default"/>
        <w:b w:val="0"/>
        <w:bCs/>
        <w:spacing w:val="-15"/>
        <w:w w:val="105"/>
      </w:rPr>
    </w:lvl>
    <w:lvl w:ilvl="2" w:tplc="5F7ECD26">
      <w:numFmt w:val="bullet"/>
      <w:lvlText w:val="•"/>
      <w:lvlJc w:val="left"/>
      <w:pPr>
        <w:ind w:left="984" w:hanging="202"/>
      </w:pPr>
      <w:rPr>
        <w:rFonts w:hint="default"/>
      </w:rPr>
    </w:lvl>
    <w:lvl w:ilvl="3" w:tplc="E0084D34">
      <w:numFmt w:val="bullet"/>
      <w:lvlText w:val="•"/>
      <w:lvlJc w:val="left"/>
      <w:pPr>
        <w:ind w:left="1628" w:hanging="202"/>
      </w:pPr>
      <w:rPr>
        <w:rFonts w:hint="default"/>
      </w:rPr>
    </w:lvl>
    <w:lvl w:ilvl="4" w:tplc="296C6F1C">
      <w:numFmt w:val="bullet"/>
      <w:lvlText w:val="•"/>
      <w:lvlJc w:val="left"/>
      <w:pPr>
        <w:ind w:left="2273" w:hanging="202"/>
      </w:pPr>
      <w:rPr>
        <w:rFonts w:hint="default"/>
      </w:rPr>
    </w:lvl>
    <w:lvl w:ilvl="5" w:tplc="1C8C998A">
      <w:numFmt w:val="bullet"/>
      <w:lvlText w:val="•"/>
      <w:lvlJc w:val="left"/>
      <w:pPr>
        <w:ind w:left="2917" w:hanging="202"/>
      </w:pPr>
      <w:rPr>
        <w:rFonts w:hint="default"/>
      </w:rPr>
    </w:lvl>
    <w:lvl w:ilvl="6" w:tplc="A9BE896A">
      <w:numFmt w:val="bullet"/>
      <w:lvlText w:val="•"/>
      <w:lvlJc w:val="left"/>
      <w:pPr>
        <w:ind w:left="3562" w:hanging="202"/>
      </w:pPr>
      <w:rPr>
        <w:rFonts w:hint="default"/>
      </w:rPr>
    </w:lvl>
    <w:lvl w:ilvl="7" w:tplc="18A284EA">
      <w:numFmt w:val="bullet"/>
      <w:lvlText w:val="•"/>
      <w:lvlJc w:val="left"/>
      <w:pPr>
        <w:ind w:left="4206" w:hanging="202"/>
      </w:pPr>
      <w:rPr>
        <w:rFonts w:hint="default"/>
      </w:rPr>
    </w:lvl>
    <w:lvl w:ilvl="8" w:tplc="94D2B804">
      <w:numFmt w:val="bullet"/>
      <w:lvlText w:val="•"/>
      <w:lvlJc w:val="left"/>
      <w:pPr>
        <w:ind w:left="4851" w:hanging="202"/>
      </w:pPr>
      <w:rPr>
        <w:rFonts w:hint="default"/>
      </w:rPr>
    </w:lvl>
  </w:abstractNum>
  <w:abstractNum w:abstractNumId="51">
    <w:nsid w:val="569F5CBE"/>
    <w:multiLevelType w:val="multilevel"/>
    <w:tmpl w:val="3CFC1E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59085AA0"/>
    <w:multiLevelType w:val="hybridMultilevel"/>
    <w:tmpl w:val="1400A8C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4">
    <w:nsid w:val="5A8603CD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5">
    <w:nsid w:val="5AE54EC1"/>
    <w:multiLevelType w:val="multilevel"/>
    <w:tmpl w:val="09EE6D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>
    <w:nsid w:val="5B033FAC"/>
    <w:multiLevelType w:val="multilevel"/>
    <w:tmpl w:val="DEFE5F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8">
    <w:nsid w:val="5B1E4551"/>
    <w:multiLevelType w:val="hybridMultilevel"/>
    <w:tmpl w:val="10D40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5BE34B50"/>
    <w:multiLevelType w:val="multilevel"/>
    <w:tmpl w:val="099E6D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>
    <w:nsid w:val="5CF90ADE"/>
    <w:multiLevelType w:val="multilevel"/>
    <w:tmpl w:val="349A7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2">
    <w:nsid w:val="5E873590"/>
    <w:multiLevelType w:val="multilevel"/>
    <w:tmpl w:val="33CC8AB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>
    <w:nsid w:val="5F283B15"/>
    <w:multiLevelType w:val="multilevel"/>
    <w:tmpl w:val="93968A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>
    <w:nsid w:val="5F45230B"/>
    <w:multiLevelType w:val="multilevel"/>
    <w:tmpl w:val="398880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625F2F20"/>
    <w:multiLevelType w:val="multilevel"/>
    <w:tmpl w:val="2814FFC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>
    <w:nsid w:val="65646EAE"/>
    <w:multiLevelType w:val="multilevel"/>
    <w:tmpl w:val="C3287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>
    <w:nsid w:val="68C110BE"/>
    <w:multiLevelType w:val="hybridMultilevel"/>
    <w:tmpl w:val="E106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  <w:rPr>
        <w:rFonts w:cs="Times New Roman"/>
      </w:rPr>
    </w:lvl>
  </w:abstractNum>
  <w:abstractNum w:abstractNumId="70">
    <w:nsid w:val="6E7B3730"/>
    <w:multiLevelType w:val="hybridMultilevel"/>
    <w:tmpl w:val="CE867D26"/>
    <w:lvl w:ilvl="0" w:tplc="A09E3D32">
      <w:start w:val="2"/>
      <w:numFmt w:val="decimal"/>
      <w:lvlText w:val="%1."/>
      <w:lvlJc w:val="left"/>
      <w:pPr>
        <w:ind w:left="133" w:hanging="233"/>
      </w:pPr>
      <w:rPr>
        <w:rFonts w:ascii="Times New Roman" w:eastAsia="Times New Roman" w:hAnsi="Times New Roman" w:cs="Times New Roman" w:hint="default"/>
        <w:b/>
        <w:bCs/>
        <w:spacing w:val="-5"/>
        <w:w w:val="119"/>
        <w:sz w:val="20"/>
        <w:szCs w:val="20"/>
      </w:rPr>
    </w:lvl>
    <w:lvl w:ilvl="1" w:tplc="027472E8">
      <w:numFmt w:val="bullet"/>
      <w:lvlText w:val="•"/>
      <w:lvlJc w:val="left"/>
      <w:pPr>
        <w:ind w:left="754" w:hanging="233"/>
      </w:pPr>
      <w:rPr>
        <w:rFonts w:hint="default"/>
      </w:rPr>
    </w:lvl>
    <w:lvl w:ilvl="2" w:tplc="CF081E9A">
      <w:numFmt w:val="bullet"/>
      <w:lvlText w:val="•"/>
      <w:lvlJc w:val="left"/>
      <w:pPr>
        <w:ind w:left="1368" w:hanging="233"/>
      </w:pPr>
      <w:rPr>
        <w:rFonts w:hint="default"/>
      </w:rPr>
    </w:lvl>
    <w:lvl w:ilvl="3" w:tplc="3C260884">
      <w:numFmt w:val="bullet"/>
      <w:lvlText w:val="•"/>
      <w:lvlJc w:val="left"/>
      <w:pPr>
        <w:ind w:left="1982" w:hanging="233"/>
      </w:pPr>
      <w:rPr>
        <w:rFonts w:hint="default"/>
      </w:rPr>
    </w:lvl>
    <w:lvl w:ilvl="4" w:tplc="FA96122E">
      <w:numFmt w:val="bullet"/>
      <w:lvlText w:val="•"/>
      <w:lvlJc w:val="left"/>
      <w:pPr>
        <w:ind w:left="2596" w:hanging="233"/>
      </w:pPr>
      <w:rPr>
        <w:rFonts w:hint="default"/>
      </w:rPr>
    </w:lvl>
    <w:lvl w:ilvl="5" w:tplc="BF0EFB6E">
      <w:numFmt w:val="bullet"/>
      <w:lvlText w:val="•"/>
      <w:lvlJc w:val="left"/>
      <w:pPr>
        <w:ind w:left="3210" w:hanging="233"/>
      </w:pPr>
      <w:rPr>
        <w:rFonts w:hint="default"/>
      </w:rPr>
    </w:lvl>
    <w:lvl w:ilvl="6" w:tplc="6EBE0C46">
      <w:numFmt w:val="bullet"/>
      <w:lvlText w:val="•"/>
      <w:lvlJc w:val="left"/>
      <w:pPr>
        <w:ind w:left="3824" w:hanging="233"/>
      </w:pPr>
      <w:rPr>
        <w:rFonts w:hint="default"/>
      </w:rPr>
    </w:lvl>
    <w:lvl w:ilvl="7" w:tplc="3EEA185A">
      <w:numFmt w:val="bullet"/>
      <w:lvlText w:val="•"/>
      <w:lvlJc w:val="left"/>
      <w:pPr>
        <w:ind w:left="4438" w:hanging="233"/>
      </w:pPr>
      <w:rPr>
        <w:rFonts w:hint="default"/>
      </w:rPr>
    </w:lvl>
    <w:lvl w:ilvl="8" w:tplc="750CC278">
      <w:numFmt w:val="bullet"/>
      <w:lvlText w:val="•"/>
      <w:lvlJc w:val="left"/>
      <w:pPr>
        <w:ind w:left="5052" w:hanging="233"/>
      </w:pPr>
      <w:rPr>
        <w:rFonts w:hint="default"/>
      </w:rPr>
    </w:lvl>
  </w:abstractNum>
  <w:abstractNum w:abstractNumId="71">
    <w:nsid w:val="6EAD449B"/>
    <w:multiLevelType w:val="hybridMultilevel"/>
    <w:tmpl w:val="40AEACDA"/>
    <w:lvl w:ilvl="0" w:tplc="995AAE24">
      <w:start w:val="4"/>
      <w:numFmt w:val="decimal"/>
      <w:lvlText w:val="%1."/>
      <w:lvlJc w:val="left"/>
      <w:pPr>
        <w:ind w:left="113" w:hanging="210"/>
      </w:pPr>
      <w:rPr>
        <w:rFonts w:ascii="Times New Roman" w:eastAsia="Times New Roman" w:hAnsi="Times New Roman" w:cs="Times New Roman" w:hint="default"/>
        <w:spacing w:val="-5"/>
        <w:w w:val="103"/>
        <w:sz w:val="20"/>
        <w:szCs w:val="20"/>
      </w:rPr>
    </w:lvl>
    <w:lvl w:ilvl="1" w:tplc="378ED09C">
      <w:start w:val="1"/>
      <w:numFmt w:val="decimal"/>
      <w:lvlText w:val="%2."/>
      <w:lvlJc w:val="left"/>
      <w:pPr>
        <w:ind w:left="481" w:hanging="203"/>
      </w:pPr>
      <w:rPr>
        <w:rFonts w:ascii="Times New Roman" w:eastAsia="Times New Roman" w:hAnsi="Times New Roman" w:cs="Times New Roman" w:hint="default"/>
        <w:spacing w:val="-5"/>
        <w:w w:val="102"/>
        <w:sz w:val="20"/>
        <w:szCs w:val="20"/>
      </w:rPr>
    </w:lvl>
    <w:lvl w:ilvl="2" w:tplc="A89875CC">
      <w:numFmt w:val="bullet"/>
      <w:lvlText w:val="•"/>
      <w:lvlJc w:val="left"/>
      <w:pPr>
        <w:ind w:left="1104" w:hanging="203"/>
      </w:pPr>
      <w:rPr>
        <w:rFonts w:hint="default"/>
      </w:rPr>
    </w:lvl>
    <w:lvl w:ilvl="3" w:tplc="6D26A92A">
      <w:numFmt w:val="bullet"/>
      <w:lvlText w:val="•"/>
      <w:lvlJc w:val="left"/>
      <w:pPr>
        <w:ind w:left="1728" w:hanging="203"/>
      </w:pPr>
      <w:rPr>
        <w:rFonts w:hint="default"/>
      </w:rPr>
    </w:lvl>
    <w:lvl w:ilvl="4" w:tplc="3CF2A4D8">
      <w:numFmt w:val="bullet"/>
      <w:lvlText w:val="•"/>
      <w:lvlJc w:val="left"/>
      <w:pPr>
        <w:ind w:left="2353" w:hanging="203"/>
      </w:pPr>
      <w:rPr>
        <w:rFonts w:hint="default"/>
      </w:rPr>
    </w:lvl>
    <w:lvl w:ilvl="5" w:tplc="771610BE">
      <w:numFmt w:val="bullet"/>
      <w:lvlText w:val="•"/>
      <w:lvlJc w:val="left"/>
      <w:pPr>
        <w:ind w:left="2977" w:hanging="203"/>
      </w:pPr>
      <w:rPr>
        <w:rFonts w:hint="default"/>
      </w:rPr>
    </w:lvl>
    <w:lvl w:ilvl="6" w:tplc="CA2A221C">
      <w:numFmt w:val="bullet"/>
      <w:lvlText w:val="•"/>
      <w:lvlJc w:val="left"/>
      <w:pPr>
        <w:ind w:left="3602" w:hanging="203"/>
      </w:pPr>
      <w:rPr>
        <w:rFonts w:hint="default"/>
      </w:rPr>
    </w:lvl>
    <w:lvl w:ilvl="7" w:tplc="D6B0E0BE">
      <w:numFmt w:val="bullet"/>
      <w:lvlText w:val="•"/>
      <w:lvlJc w:val="left"/>
      <w:pPr>
        <w:ind w:left="4226" w:hanging="203"/>
      </w:pPr>
      <w:rPr>
        <w:rFonts w:hint="default"/>
      </w:rPr>
    </w:lvl>
    <w:lvl w:ilvl="8" w:tplc="7C343BB6">
      <w:numFmt w:val="bullet"/>
      <w:lvlText w:val="•"/>
      <w:lvlJc w:val="left"/>
      <w:pPr>
        <w:ind w:left="4851" w:hanging="203"/>
      </w:pPr>
      <w:rPr>
        <w:rFonts w:hint="default"/>
      </w:rPr>
    </w:lvl>
  </w:abstractNum>
  <w:abstractNum w:abstractNumId="72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20F0ABC"/>
    <w:multiLevelType w:val="multilevel"/>
    <w:tmpl w:val="01DCBD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>
    <w:nsid w:val="72945E8E"/>
    <w:multiLevelType w:val="multilevel"/>
    <w:tmpl w:val="575276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>
    <w:nsid w:val="72963D60"/>
    <w:multiLevelType w:val="multilevel"/>
    <w:tmpl w:val="8CD43A2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>
    <w:nsid w:val="74EB3B69"/>
    <w:multiLevelType w:val="multilevel"/>
    <w:tmpl w:val="E81E530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>
    <w:nsid w:val="75940005"/>
    <w:multiLevelType w:val="hybridMultilevel"/>
    <w:tmpl w:val="024A4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76707135"/>
    <w:multiLevelType w:val="hybridMultilevel"/>
    <w:tmpl w:val="03B6DD0A"/>
    <w:lvl w:ilvl="0" w:tplc="AF806F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9">
    <w:nsid w:val="7684721A"/>
    <w:multiLevelType w:val="multilevel"/>
    <w:tmpl w:val="22CC61B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>
    <w:nsid w:val="76851A49"/>
    <w:multiLevelType w:val="multilevel"/>
    <w:tmpl w:val="162E2E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>
    <w:nsid w:val="796326F5"/>
    <w:multiLevelType w:val="multilevel"/>
    <w:tmpl w:val="5F0CD6B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2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>
    <w:nsid w:val="7C675FCE"/>
    <w:multiLevelType w:val="multilevel"/>
    <w:tmpl w:val="40C066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>
    <w:nsid w:val="7E5E3576"/>
    <w:multiLevelType w:val="multilevel"/>
    <w:tmpl w:val="3DDEC61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9"/>
  </w:num>
  <w:num w:numId="3">
    <w:abstractNumId w:val="57"/>
  </w:num>
  <w:num w:numId="4">
    <w:abstractNumId w:val="5"/>
  </w:num>
  <w:num w:numId="5">
    <w:abstractNumId w:val="36"/>
  </w:num>
  <w:num w:numId="6">
    <w:abstractNumId w:val="72"/>
  </w:num>
  <w:num w:numId="7">
    <w:abstractNumId w:val="82"/>
  </w:num>
  <w:num w:numId="8">
    <w:abstractNumId w:val="21"/>
  </w:num>
  <w:num w:numId="9">
    <w:abstractNumId w:val="25"/>
  </w:num>
  <w:num w:numId="10">
    <w:abstractNumId w:val="32"/>
  </w:num>
  <w:num w:numId="11">
    <w:abstractNumId w:val="77"/>
  </w:num>
  <w:num w:numId="12">
    <w:abstractNumId w:val="40"/>
  </w:num>
  <w:num w:numId="13">
    <w:abstractNumId w:val="54"/>
  </w:num>
  <w:num w:numId="14">
    <w:abstractNumId w:val="4"/>
  </w:num>
  <w:num w:numId="15">
    <w:abstractNumId w:val="45"/>
  </w:num>
  <w:num w:numId="16">
    <w:abstractNumId w:val="8"/>
  </w:num>
  <w:num w:numId="17">
    <w:abstractNumId w:val="27"/>
  </w:num>
  <w:num w:numId="18">
    <w:abstractNumId w:val="34"/>
  </w:num>
  <w:num w:numId="19">
    <w:abstractNumId w:val="20"/>
  </w:num>
  <w:num w:numId="20">
    <w:abstractNumId w:val="42"/>
  </w:num>
  <w:num w:numId="21">
    <w:abstractNumId w:val="23"/>
  </w:num>
  <w:num w:numId="22">
    <w:abstractNumId w:val="60"/>
  </w:num>
  <w:num w:numId="23">
    <w:abstractNumId w:val="38"/>
  </w:num>
  <w:num w:numId="24">
    <w:abstractNumId w:val="18"/>
  </w:num>
  <w:num w:numId="25">
    <w:abstractNumId w:val="26"/>
  </w:num>
  <w:num w:numId="26">
    <w:abstractNumId w:val="10"/>
  </w:num>
  <w:num w:numId="27">
    <w:abstractNumId w:val="73"/>
  </w:num>
  <w:num w:numId="28">
    <w:abstractNumId w:val="33"/>
  </w:num>
  <w:num w:numId="29">
    <w:abstractNumId w:val="39"/>
  </w:num>
  <w:num w:numId="30">
    <w:abstractNumId w:val="49"/>
  </w:num>
  <w:num w:numId="31">
    <w:abstractNumId w:val="44"/>
  </w:num>
  <w:num w:numId="32">
    <w:abstractNumId w:val="47"/>
  </w:num>
  <w:num w:numId="33">
    <w:abstractNumId w:val="2"/>
  </w:num>
  <w:num w:numId="34">
    <w:abstractNumId w:val="74"/>
  </w:num>
  <w:num w:numId="35">
    <w:abstractNumId w:val="29"/>
  </w:num>
  <w:num w:numId="36">
    <w:abstractNumId w:val="28"/>
  </w:num>
  <w:num w:numId="37">
    <w:abstractNumId w:val="19"/>
  </w:num>
  <w:num w:numId="38">
    <w:abstractNumId w:val="59"/>
  </w:num>
  <w:num w:numId="39">
    <w:abstractNumId w:val="41"/>
  </w:num>
  <w:num w:numId="40">
    <w:abstractNumId w:val="55"/>
  </w:num>
  <w:num w:numId="41">
    <w:abstractNumId w:val="1"/>
  </w:num>
  <w:num w:numId="42">
    <w:abstractNumId w:val="53"/>
  </w:num>
  <w:num w:numId="43">
    <w:abstractNumId w:val="12"/>
  </w:num>
  <w:num w:numId="44">
    <w:abstractNumId w:val="64"/>
  </w:num>
  <w:num w:numId="45">
    <w:abstractNumId w:val="46"/>
  </w:num>
  <w:num w:numId="46">
    <w:abstractNumId w:val="48"/>
  </w:num>
  <w:num w:numId="47">
    <w:abstractNumId w:val="31"/>
  </w:num>
  <w:num w:numId="48">
    <w:abstractNumId w:val="14"/>
  </w:num>
  <w:num w:numId="49">
    <w:abstractNumId w:val="43"/>
  </w:num>
  <w:num w:numId="50">
    <w:abstractNumId w:val="35"/>
  </w:num>
  <w:num w:numId="51">
    <w:abstractNumId w:val="9"/>
  </w:num>
  <w:num w:numId="52">
    <w:abstractNumId w:val="24"/>
  </w:num>
  <w:num w:numId="53">
    <w:abstractNumId w:val="84"/>
  </w:num>
  <w:num w:numId="54">
    <w:abstractNumId w:val="62"/>
  </w:num>
  <w:num w:numId="55">
    <w:abstractNumId w:val="67"/>
  </w:num>
  <w:num w:numId="56">
    <w:abstractNumId w:val="83"/>
  </w:num>
  <w:num w:numId="57">
    <w:abstractNumId w:val="13"/>
  </w:num>
  <w:num w:numId="58">
    <w:abstractNumId w:val="30"/>
  </w:num>
  <w:num w:numId="59">
    <w:abstractNumId w:val="51"/>
  </w:num>
  <w:num w:numId="60">
    <w:abstractNumId w:val="11"/>
  </w:num>
  <w:num w:numId="61">
    <w:abstractNumId w:val="58"/>
  </w:num>
  <w:num w:numId="62">
    <w:abstractNumId w:val="70"/>
  </w:num>
  <w:num w:numId="63">
    <w:abstractNumId w:val="81"/>
  </w:num>
  <w:num w:numId="64">
    <w:abstractNumId w:val="3"/>
  </w:num>
  <w:num w:numId="65">
    <w:abstractNumId w:val="6"/>
  </w:num>
  <w:num w:numId="66">
    <w:abstractNumId w:val="76"/>
  </w:num>
  <w:num w:numId="67">
    <w:abstractNumId w:val="63"/>
  </w:num>
  <w:num w:numId="68">
    <w:abstractNumId w:val="7"/>
  </w:num>
  <w:num w:numId="69">
    <w:abstractNumId w:val="80"/>
  </w:num>
  <w:num w:numId="70">
    <w:abstractNumId w:val="75"/>
  </w:num>
  <w:num w:numId="71">
    <w:abstractNumId w:val="15"/>
  </w:num>
  <w:num w:numId="72">
    <w:abstractNumId w:val="56"/>
  </w:num>
  <w:num w:numId="73">
    <w:abstractNumId w:val="66"/>
  </w:num>
  <w:num w:numId="74">
    <w:abstractNumId w:val="79"/>
  </w:num>
  <w:num w:numId="75">
    <w:abstractNumId w:val="71"/>
  </w:num>
  <w:num w:numId="76">
    <w:abstractNumId w:val="22"/>
  </w:num>
  <w:num w:numId="77">
    <w:abstractNumId w:val="50"/>
  </w:num>
  <w:num w:numId="78">
    <w:abstractNumId w:val="16"/>
  </w:num>
  <w:num w:numId="79">
    <w:abstractNumId w:val="68"/>
  </w:num>
  <w:num w:numId="80">
    <w:abstractNumId w:val="78"/>
  </w:num>
  <w:num w:numId="81">
    <w:abstractNumId w:val="61"/>
  </w:num>
  <w:num w:numId="82">
    <w:abstractNumId w:val="65"/>
  </w:num>
  <w:num w:numId="83">
    <w:abstractNumId w:val="52"/>
  </w:num>
  <w:num w:numId="84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85">
    <w:abstractNumId w:val="17"/>
  </w:num>
  <w:num w:numId="86">
    <w:abstractNumId w:val="3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002"/>
    <w:rsid w:val="000F0F00"/>
    <w:rsid w:val="001C6002"/>
    <w:rsid w:val="004239D1"/>
    <w:rsid w:val="00452ABE"/>
    <w:rsid w:val="00500222"/>
    <w:rsid w:val="005D0A3B"/>
    <w:rsid w:val="006774E3"/>
    <w:rsid w:val="006A38F7"/>
    <w:rsid w:val="00DC11F5"/>
    <w:rsid w:val="00F0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02"/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C6002"/>
    <w:pPr>
      <w:keepNext/>
      <w:keepLines/>
      <w:spacing w:before="40"/>
      <w:outlineLvl w:val="6"/>
    </w:pPr>
    <w:rPr>
      <w:rFonts w:ascii="Cambria" w:eastAsia="Malgun Gothic" w:hAnsi="Cambria"/>
      <w:i/>
      <w:iCs/>
      <w:color w:val="24406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"/>
    <w:semiHidden/>
    <w:rsid w:val="00837CCC"/>
    <w:rPr>
      <w:rFonts w:ascii="Calibri" w:eastAsia="Times New Roman" w:hAnsi="Calibri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C6002"/>
    <w:pPr>
      <w:widowControl w:val="0"/>
      <w:autoSpaceDE w:val="0"/>
      <w:autoSpaceDN w:val="0"/>
      <w:jc w:val="both"/>
    </w:pPr>
  </w:style>
  <w:style w:type="paragraph" w:customStyle="1" w:styleId="3">
    <w:name w:val="Основной текст3"/>
    <w:basedOn w:val="a"/>
    <w:uiPriority w:val="99"/>
    <w:rsid w:val="001C6002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">
    <w:name w:val="Абзац списка1"/>
    <w:basedOn w:val="a"/>
    <w:uiPriority w:val="99"/>
    <w:rsid w:val="001C60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60">
    <w:name w:val="Font Style60"/>
    <w:uiPriority w:val="99"/>
    <w:rsid w:val="001C6002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1C6002"/>
    <w:rPr>
      <w:rFonts w:ascii="Times New Roman" w:hAnsi="Times New Roman"/>
      <w:b/>
      <w:sz w:val="22"/>
    </w:rPr>
  </w:style>
  <w:style w:type="paragraph" w:customStyle="1" w:styleId="10">
    <w:name w:val="Основной текст1"/>
    <w:basedOn w:val="a"/>
    <w:uiPriority w:val="99"/>
    <w:rsid w:val="001C6002"/>
    <w:pPr>
      <w:widowControl w:val="0"/>
      <w:shd w:val="clear" w:color="auto" w:fill="FFFFFF"/>
    </w:pPr>
    <w:rPr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1C6002"/>
    <w:pPr>
      <w:widowControl w:val="0"/>
      <w:autoSpaceDE w:val="0"/>
      <w:autoSpaceDN w:val="0"/>
      <w:spacing w:line="230" w:lineRule="exact"/>
    </w:pPr>
  </w:style>
  <w:style w:type="paragraph" w:customStyle="1" w:styleId="Style11">
    <w:name w:val="Style11"/>
    <w:basedOn w:val="a"/>
    <w:uiPriority w:val="99"/>
    <w:rsid w:val="001C6002"/>
    <w:pPr>
      <w:widowControl w:val="0"/>
      <w:autoSpaceDE w:val="0"/>
      <w:autoSpaceDN w:val="0"/>
      <w:jc w:val="center"/>
    </w:pPr>
  </w:style>
  <w:style w:type="character" w:styleId="a3">
    <w:name w:val="Hyperlink"/>
    <w:uiPriority w:val="99"/>
    <w:rsid w:val="001C6002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1C6002"/>
    <w:pPr>
      <w:widowControl w:val="0"/>
      <w:autoSpaceDE w:val="0"/>
      <w:autoSpaceDN w:val="0"/>
      <w:ind w:left="720"/>
      <w:contextualSpacing/>
    </w:pPr>
  </w:style>
  <w:style w:type="paragraph" w:styleId="a5">
    <w:name w:val="Normal (Web)"/>
    <w:aliases w:val="Обычный (Web)"/>
    <w:basedOn w:val="a"/>
    <w:uiPriority w:val="99"/>
    <w:rsid w:val="001C6002"/>
    <w:pPr>
      <w:spacing w:after="50"/>
    </w:pPr>
    <w:rPr>
      <w:rFonts w:ascii="Verdana" w:hAnsi="Verdana"/>
      <w:color w:val="494949"/>
      <w:sz w:val="12"/>
      <w:szCs w:val="12"/>
    </w:rPr>
  </w:style>
  <w:style w:type="paragraph" w:styleId="a6">
    <w:name w:val="Body Text Indent"/>
    <w:basedOn w:val="a"/>
    <w:link w:val="a7"/>
    <w:uiPriority w:val="99"/>
    <w:rsid w:val="001C6002"/>
    <w:pPr>
      <w:spacing w:after="120"/>
      <w:ind w:left="283"/>
    </w:pPr>
    <w:rPr>
      <w:lang w:val="en-US"/>
    </w:rPr>
  </w:style>
  <w:style w:type="character" w:customStyle="1" w:styleId="a7">
    <w:name w:val="Основной текст с отступом Знак"/>
    <w:link w:val="a6"/>
    <w:uiPriority w:val="99"/>
    <w:semiHidden/>
    <w:rsid w:val="00837CCC"/>
    <w:rPr>
      <w:sz w:val="24"/>
      <w:szCs w:val="24"/>
    </w:rPr>
  </w:style>
  <w:style w:type="paragraph" w:styleId="a8">
    <w:name w:val="Body Text"/>
    <w:basedOn w:val="a"/>
    <w:link w:val="a9"/>
    <w:uiPriority w:val="99"/>
    <w:rsid w:val="001C6002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link w:val="a8"/>
    <w:uiPriority w:val="99"/>
    <w:semiHidden/>
    <w:rsid w:val="00837C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272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5615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6159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14387</Words>
  <Characters>82009</Characters>
  <Application>Microsoft Office Word</Application>
  <DocSecurity>0</DocSecurity>
  <Lines>683</Lines>
  <Paragraphs>192</Paragraphs>
  <ScaleCrop>false</ScaleCrop>
  <Company/>
  <LinksUpToDate>false</LinksUpToDate>
  <CharactersWithSpaces>96204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2022-09-09T09:46:00Z</dcterms:modified>
</cp:coreProperties>
</file>